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08A3" w:rsidRPr="00C76174" w:rsidRDefault="005D08A3" w:rsidP="005D08A3">
      <w:pPr>
        <w:pStyle w:val="Nagwek6"/>
        <w:tabs>
          <w:tab w:val="clear" w:pos="0"/>
          <w:tab w:val="num" w:pos="426"/>
        </w:tabs>
        <w:ind w:left="426" w:hanging="142"/>
        <w:rPr>
          <w:rFonts w:cs="Arial"/>
          <w:sz w:val="20"/>
          <w:szCs w:val="20"/>
          <w:u w:val="none"/>
        </w:rPr>
      </w:pPr>
      <w:bookmarkStart w:id="0" w:name="_Toc252867579"/>
    </w:p>
    <w:p w:rsidR="005D08A3" w:rsidRPr="00C76174" w:rsidRDefault="005D08A3" w:rsidP="005D08A3">
      <w:pPr>
        <w:pStyle w:val="Nagwek6"/>
        <w:tabs>
          <w:tab w:val="clear" w:pos="0"/>
          <w:tab w:val="num" w:pos="426"/>
        </w:tabs>
        <w:ind w:left="426" w:hanging="142"/>
        <w:rPr>
          <w:rFonts w:cs="Arial"/>
          <w:sz w:val="20"/>
          <w:szCs w:val="20"/>
          <w:u w:val="none"/>
        </w:rPr>
      </w:pPr>
      <w:r w:rsidRPr="00C76174">
        <w:rPr>
          <w:rFonts w:cs="Arial"/>
          <w:sz w:val="20"/>
          <w:szCs w:val="20"/>
          <w:u w:val="none"/>
        </w:rPr>
        <w:t>Postępowanie nr PCZ/</w:t>
      </w:r>
      <w:proofErr w:type="spellStart"/>
      <w:r w:rsidRPr="00C76174">
        <w:rPr>
          <w:rFonts w:cs="Arial"/>
          <w:sz w:val="20"/>
          <w:szCs w:val="20"/>
          <w:u w:val="none"/>
        </w:rPr>
        <w:t>II-ZP</w:t>
      </w:r>
      <w:proofErr w:type="spellEnd"/>
      <w:r w:rsidRPr="00C76174">
        <w:rPr>
          <w:rFonts w:cs="Arial"/>
          <w:sz w:val="20"/>
          <w:szCs w:val="20"/>
          <w:u w:val="none"/>
        </w:rPr>
        <w:t>/</w:t>
      </w:r>
      <w:r w:rsidR="00D82289">
        <w:rPr>
          <w:rFonts w:cs="Arial"/>
          <w:sz w:val="20"/>
          <w:szCs w:val="20"/>
          <w:u w:val="none"/>
        </w:rPr>
        <w:t>07</w:t>
      </w:r>
      <w:r w:rsidRPr="00C76174">
        <w:rPr>
          <w:rFonts w:cs="Arial"/>
          <w:sz w:val="20"/>
          <w:szCs w:val="20"/>
          <w:u w:val="none"/>
        </w:rPr>
        <w:t>/201</w:t>
      </w:r>
      <w:bookmarkEnd w:id="0"/>
      <w:r w:rsidR="00890988" w:rsidRPr="00C76174">
        <w:rPr>
          <w:rFonts w:cs="Arial"/>
          <w:sz w:val="20"/>
          <w:szCs w:val="20"/>
          <w:u w:val="none"/>
        </w:rPr>
        <w:t>8</w:t>
      </w:r>
    </w:p>
    <w:p w:rsidR="005D08A3" w:rsidRPr="00C76174" w:rsidRDefault="005D08A3" w:rsidP="005D08A3">
      <w:pPr>
        <w:pStyle w:val="Tytu"/>
        <w:tabs>
          <w:tab w:val="num" w:pos="426"/>
        </w:tabs>
        <w:ind w:left="426" w:hanging="142"/>
        <w:rPr>
          <w:rFonts w:ascii="Arial" w:hAnsi="Arial" w:cs="Arial"/>
          <w:sz w:val="20"/>
          <w:szCs w:val="20"/>
        </w:rPr>
      </w:pPr>
    </w:p>
    <w:p w:rsidR="005D08A3" w:rsidRPr="00C76174" w:rsidRDefault="005D08A3" w:rsidP="005D08A3">
      <w:pPr>
        <w:pStyle w:val="Podtytu"/>
        <w:tabs>
          <w:tab w:val="num" w:pos="426"/>
        </w:tabs>
        <w:ind w:left="426" w:hanging="142"/>
        <w:rPr>
          <w:sz w:val="20"/>
          <w:szCs w:val="20"/>
        </w:rPr>
      </w:pPr>
    </w:p>
    <w:p w:rsidR="005D08A3" w:rsidRPr="00C76174" w:rsidRDefault="005D08A3" w:rsidP="005D08A3">
      <w:pPr>
        <w:pStyle w:val="Podtytu"/>
        <w:tabs>
          <w:tab w:val="num" w:pos="426"/>
        </w:tabs>
        <w:ind w:left="426" w:hanging="142"/>
        <w:rPr>
          <w:sz w:val="20"/>
          <w:szCs w:val="20"/>
        </w:rPr>
      </w:pPr>
    </w:p>
    <w:p w:rsidR="005D08A3" w:rsidRPr="00C76174" w:rsidRDefault="005D08A3" w:rsidP="005D08A3">
      <w:pPr>
        <w:pStyle w:val="Podtytu"/>
        <w:tabs>
          <w:tab w:val="num" w:pos="426"/>
        </w:tabs>
        <w:ind w:left="426" w:hanging="142"/>
        <w:rPr>
          <w:sz w:val="20"/>
          <w:szCs w:val="20"/>
        </w:rPr>
      </w:pPr>
    </w:p>
    <w:p w:rsidR="005D08A3" w:rsidRPr="00C76174" w:rsidRDefault="005D08A3" w:rsidP="005D08A3">
      <w:pPr>
        <w:tabs>
          <w:tab w:val="num" w:pos="426"/>
        </w:tabs>
        <w:ind w:left="426" w:hanging="142"/>
        <w:jc w:val="center"/>
        <w:rPr>
          <w:rFonts w:ascii="Arial" w:hAnsi="Arial" w:cs="Arial"/>
          <w:b/>
          <w:smallCaps/>
          <w:sz w:val="20"/>
        </w:rPr>
      </w:pPr>
    </w:p>
    <w:p w:rsidR="005D08A3" w:rsidRPr="00C76174" w:rsidRDefault="005D08A3" w:rsidP="005D08A3">
      <w:pPr>
        <w:tabs>
          <w:tab w:val="num" w:pos="426"/>
        </w:tabs>
        <w:ind w:left="426" w:hanging="142"/>
        <w:jc w:val="center"/>
        <w:rPr>
          <w:rFonts w:ascii="Arial" w:hAnsi="Arial" w:cs="Arial"/>
          <w:b/>
          <w:sz w:val="20"/>
        </w:rPr>
      </w:pPr>
      <w:r w:rsidRPr="00C76174">
        <w:rPr>
          <w:rFonts w:ascii="Arial" w:hAnsi="Arial" w:cs="Arial"/>
          <w:b/>
          <w:sz w:val="20"/>
        </w:rPr>
        <w:t>SPECYFIKACJA ISTOTNYCH WARUNKÓW ZAMÓWIENIA</w:t>
      </w:r>
      <w:r w:rsidR="006746B8" w:rsidRPr="00C76174">
        <w:rPr>
          <w:rFonts w:ascii="Arial" w:hAnsi="Arial" w:cs="Arial"/>
          <w:b/>
          <w:sz w:val="20"/>
        </w:rPr>
        <w:t xml:space="preserve"> (SIWZ)</w:t>
      </w:r>
    </w:p>
    <w:p w:rsidR="005D08A3" w:rsidRPr="00C76174" w:rsidRDefault="005D08A3" w:rsidP="005D08A3">
      <w:pPr>
        <w:tabs>
          <w:tab w:val="num" w:pos="426"/>
        </w:tabs>
        <w:ind w:left="426" w:hanging="142"/>
        <w:jc w:val="center"/>
        <w:rPr>
          <w:rFonts w:ascii="Arial" w:hAnsi="Arial" w:cs="Arial"/>
          <w:b/>
          <w:sz w:val="20"/>
        </w:rPr>
      </w:pPr>
      <w:r w:rsidRPr="00C76174">
        <w:rPr>
          <w:rFonts w:ascii="Arial" w:hAnsi="Arial" w:cs="Arial"/>
          <w:b/>
          <w:sz w:val="20"/>
        </w:rPr>
        <w:t xml:space="preserve"> </w:t>
      </w:r>
    </w:p>
    <w:p w:rsidR="005D08A3" w:rsidRPr="00C76174" w:rsidRDefault="005D08A3" w:rsidP="005D08A3">
      <w:pPr>
        <w:tabs>
          <w:tab w:val="left" w:pos="360"/>
        </w:tabs>
        <w:suppressAutoHyphens w:val="0"/>
        <w:autoSpaceDN/>
        <w:adjustRightInd/>
        <w:ind w:right="-3"/>
        <w:jc w:val="center"/>
        <w:rPr>
          <w:rFonts w:ascii="Arial" w:hAnsi="Arial" w:cs="Arial"/>
          <w:sz w:val="20"/>
        </w:rPr>
      </w:pPr>
      <w:r w:rsidRPr="00C76174">
        <w:rPr>
          <w:rFonts w:ascii="Arial" w:hAnsi="Arial" w:cs="Arial"/>
          <w:color w:val="000000"/>
          <w:sz w:val="20"/>
        </w:rPr>
        <w:t xml:space="preserve">w postępowaniu o udzielenie zamówienia publicznego w trybie </w:t>
      </w:r>
      <w:r w:rsidRPr="00C76174">
        <w:rPr>
          <w:rFonts w:ascii="Arial" w:hAnsi="Arial" w:cs="Arial"/>
          <w:iCs/>
          <w:color w:val="000000"/>
          <w:sz w:val="20"/>
        </w:rPr>
        <w:t xml:space="preserve">przetargu nieograniczonego dla zamówień o wartości </w:t>
      </w:r>
      <w:r w:rsidRPr="00C76174">
        <w:rPr>
          <w:rFonts w:ascii="Arial" w:hAnsi="Arial" w:cs="Arial"/>
          <w:b/>
          <w:iCs/>
          <w:color w:val="000000"/>
          <w:sz w:val="20"/>
        </w:rPr>
        <w:t>powyżej 2</w:t>
      </w:r>
      <w:r w:rsidR="00890988" w:rsidRPr="00C76174">
        <w:rPr>
          <w:rFonts w:ascii="Arial" w:hAnsi="Arial" w:cs="Arial"/>
          <w:b/>
          <w:iCs/>
          <w:color w:val="000000"/>
          <w:sz w:val="20"/>
        </w:rPr>
        <w:t>21</w:t>
      </w:r>
      <w:r w:rsidRPr="00C76174">
        <w:rPr>
          <w:rFonts w:ascii="Arial" w:hAnsi="Arial" w:cs="Arial"/>
          <w:b/>
          <w:iCs/>
          <w:color w:val="000000"/>
          <w:sz w:val="20"/>
        </w:rPr>
        <w:t>.000</w:t>
      </w:r>
      <w:r w:rsidRPr="00C76174">
        <w:rPr>
          <w:rFonts w:ascii="Arial" w:hAnsi="Arial" w:cs="Arial"/>
          <w:iCs/>
          <w:color w:val="000000"/>
          <w:sz w:val="20"/>
        </w:rPr>
        <w:t xml:space="preserve"> euro, zgodnie z Ustawą z dnia </w:t>
      </w:r>
      <w:r w:rsidRPr="00C76174">
        <w:rPr>
          <w:rFonts w:ascii="Arial" w:hAnsi="Arial" w:cs="Arial"/>
          <w:color w:val="000000"/>
          <w:sz w:val="20"/>
          <w:lang w:eastAsia="ar-SA"/>
        </w:rPr>
        <w:t xml:space="preserve">29 stycznia 2004 r. Prawo zamówień publicznych </w:t>
      </w:r>
      <w:r w:rsidRPr="00C76174">
        <w:rPr>
          <w:rFonts w:ascii="Arial" w:hAnsi="Arial" w:cs="Arial"/>
          <w:sz w:val="20"/>
        </w:rPr>
        <w:t>(</w:t>
      </w:r>
      <w:r w:rsidR="008000AB" w:rsidRPr="00C76174">
        <w:rPr>
          <w:rFonts w:ascii="Arial" w:hAnsi="Arial" w:cs="Arial"/>
          <w:sz w:val="20"/>
        </w:rPr>
        <w:t>Dz. U. z 2017r. poz. 1579</w:t>
      </w:r>
      <w:r w:rsidRPr="00C76174">
        <w:rPr>
          <w:rFonts w:ascii="Arial" w:hAnsi="Arial" w:cs="Arial"/>
          <w:sz w:val="20"/>
        </w:rPr>
        <w:t>), na:</w:t>
      </w:r>
    </w:p>
    <w:p w:rsidR="005D08A3" w:rsidRPr="00C76174" w:rsidRDefault="005D08A3" w:rsidP="005D08A3">
      <w:pPr>
        <w:tabs>
          <w:tab w:val="num" w:pos="426"/>
        </w:tabs>
        <w:ind w:left="426" w:hanging="142"/>
        <w:jc w:val="center"/>
        <w:rPr>
          <w:rFonts w:ascii="Arial" w:hAnsi="Arial" w:cs="Arial"/>
          <w:b/>
          <w:sz w:val="20"/>
        </w:rPr>
      </w:pPr>
    </w:p>
    <w:p w:rsidR="005D08A3" w:rsidRPr="00C76174" w:rsidRDefault="005D08A3" w:rsidP="005D08A3">
      <w:pPr>
        <w:tabs>
          <w:tab w:val="num" w:pos="426"/>
        </w:tabs>
        <w:ind w:left="426" w:hanging="142"/>
        <w:jc w:val="center"/>
        <w:rPr>
          <w:rFonts w:ascii="Arial" w:hAnsi="Arial" w:cs="Arial"/>
          <w:b/>
          <w:sz w:val="20"/>
        </w:rPr>
      </w:pPr>
    </w:p>
    <w:p w:rsidR="005D08A3" w:rsidRPr="00C76174" w:rsidRDefault="005D08A3" w:rsidP="005D08A3">
      <w:pPr>
        <w:tabs>
          <w:tab w:val="num" w:pos="426"/>
        </w:tabs>
        <w:ind w:left="426" w:hanging="142"/>
        <w:jc w:val="center"/>
        <w:rPr>
          <w:rFonts w:ascii="Arial" w:hAnsi="Arial" w:cs="Arial"/>
          <w:b/>
          <w:sz w:val="20"/>
        </w:rPr>
      </w:pPr>
    </w:p>
    <w:p w:rsidR="005D08A3" w:rsidRPr="0031165E" w:rsidRDefault="00F662E4" w:rsidP="005D08A3">
      <w:pPr>
        <w:spacing w:line="276" w:lineRule="auto"/>
        <w:ind w:firstLine="360"/>
        <w:jc w:val="center"/>
        <w:rPr>
          <w:rFonts w:ascii="Arial" w:hAnsi="Arial" w:cs="Arial"/>
          <w:b/>
          <w:i/>
          <w:shadow/>
          <w:kern w:val="32"/>
          <w:szCs w:val="24"/>
          <w:u w:val="single"/>
        </w:rPr>
      </w:pPr>
      <w:r w:rsidRPr="0031165E">
        <w:rPr>
          <w:rFonts w:ascii="Arial" w:hAnsi="Arial" w:cs="Arial"/>
          <w:b/>
          <w:i/>
          <w:shadow/>
          <w:kern w:val="32"/>
          <w:szCs w:val="24"/>
          <w:u w:val="single"/>
        </w:rPr>
        <w:t>Dostawa e</w:t>
      </w:r>
      <w:r w:rsidR="005D08A3" w:rsidRPr="0031165E">
        <w:rPr>
          <w:rFonts w:ascii="Arial" w:hAnsi="Arial" w:cs="Arial"/>
          <w:b/>
          <w:i/>
          <w:shadow/>
          <w:kern w:val="32"/>
          <w:szCs w:val="24"/>
          <w:u w:val="single"/>
        </w:rPr>
        <w:t>ndoprotez stawu biodrowego i stawu kolanowego w Grupach 1-</w:t>
      </w:r>
      <w:r w:rsidR="00796842" w:rsidRPr="0031165E">
        <w:rPr>
          <w:rFonts w:ascii="Arial" w:hAnsi="Arial" w:cs="Arial"/>
          <w:b/>
          <w:i/>
          <w:shadow/>
          <w:kern w:val="32"/>
          <w:szCs w:val="24"/>
          <w:u w:val="single"/>
        </w:rPr>
        <w:t>5</w:t>
      </w:r>
      <w:r w:rsidR="00890988" w:rsidRPr="0031165E">
        <w:rPr>
          <w:rFonts w:ascii="Arial" w:hAnsi="Arial" w:cs="Arial"/>
          <w:b/>
          <w:i/>
          <w:shadow/>
          <w:kern w:val="32"/>
          <w:szCs w:val="24"/>
          <w:u w:val="single"/>
        </w:rPr>
        <w:t>.</w:t>
      </w:r>
    </w:p>
    <w:p w:rsidR="005D08A3" w:rsidRPr="0031165E" w:rsidRDefault="005D08A3" w:rsidP="005D08A3">
      <w:pPr>
        <w:pStyle w:val="NormalnyWeb"/>
        <w:tabs>
          <w:tab w:val="num" w:pos="426"/>
          <w:tab w:val="left" w:pos="540"/>
        </w:tabs>
        <w:suppressAutoHyphens w:val="0"/>
        <w:spacing w:before="0" w:after="0"/>
        <w:jc w:val="both"/>
        <w:rPr>
          <w:rFonts w:ascii="Arial" w:hAnsi="Arial" w:cs="Arial"/>
        </w:rPr>
      </w:pPr>
    </w:p>
    <w:p w:rsidR="005D08A3" w:rsidRPr="0031165E" w:rsidRDefault="005D08A3" w:rsidP="005D08A3">
      <w:pPr>
        <w:tabs>
          <w:tab w:val="num" w:pos="426"/>
        </w:tabs>
        <w:suppressAutoHyphens w:val="0"/>
        <w:overflowPunct/>
        <w:ind w:left="426" w:hanging="142"/>
        <w:jc w:val="center"/>
        <w:textAlignment w:val="auto"/>
        <w:rPr>
          <w:rFonts w:ascii="Arial" w:hAnsi="Arial" w:cs="Arial"/>
          <w:kern w:val="0"/>
          <w:szCs w:val="24"/>
        </w:rPr>
      </w:pPr>
      <w:r w:rsidRPr="0031165E">
        <w:rPr>
          <w:rFonts w:ascii="Arial" w:hAnsi="Arial" w:cs="Arial"/>
          <w:kern w:val="0"/>
          <w:szCs w:val="24"/>
        </w:rPr>
        <w:t>dla Pałuckiego Centrum Zdrowia Sp. z o. o. w Żninie</w:t>
      </w:r>
    </w:p>
    <w:p w:rsidR="005D08A3" w:rsidRPr="00C76174" w:rsidRDefault="005D08A3" w:rsidP="005D08A3">
      <w:pPr>
        <w:tabs>
          <w:tab w:val="num" w:pos="426"/>
        </w:tabs>
        <w:ind w:left="426" w:hanging="142"/>
        <w:jc w:val="center"/>
        <w:rPr>
          <w:rFonts w:ascii="Arial" w:hAnsi="Arial" w:cs="Arial"/>
          <w:sz w:val="20"/>
        </w:rPr>
      </w:pPr>
    </w:p>
    <w:p w:rsidR="005D08A3" w:rsidRPr="00C76174" w:rsidRDefault="005D08A3" w:rsidP="005D08A3">
      <w:pPr>
        <w:tabs>
          <w:tab w:val="num" w:pos="426"/>
        </w:tabs>
        <w:ind w:left="426" w:hanging="142"/>
        <w:jc w:val="center"/>
        <w:rPr>
          <w:rFonts w:ascii="Arial" w:hAnsi="Arial" w:cs="Arial"/>
          <w:sz w:val="20"/>
        </w:rPr>
      </w:pPr>
    </w:p>
    <w:p w:rsidR="005D08A3" w:rsidRPr="00C76174" w:rsidRDefault="005D08A3" w:rsidP="005D08A3">
      <w:pPr>
        <w:tabs>
          <w:tab w:val="num" w:pos="426"/>
        </w:tabs>
        <w:ind w:left="426" w:hanging="142"/>
        <w:jc w:val="center"/>
        <w:rPr>
          <w:rFonts w:ascii="Arial" w:hAnsi="Arial" w:cs="Arial"/>
          <w:sz w:val="20"/>
        </w:rPr>
      </w:pPr>
    </w:p>
    <w:p w:rsidR="005D08A3" w:rsidRPr="00C76174" w:rsidRDefault="005D08A3" w:rsidP="005D08A3">
      <w:pPr>
        <w:tabs>
          <w:tab w:val="num" w:pos="426"/>
        </w:tabs>
        <w:ind w:left="426" w:hanging="142"/>
        <w:jc w:val="center"/>
        <w:rPr>
          <w:rFonts w:ascii="Arial" w:hAnsi="Arial" w:cs="Arial"/>
          <w:sz w:val="20"/>
        </w:rPr>
      </w:pPr>
    </w:p>
    <w:p w:rsidR="005D08A3" w:rsidRPr="00C76174" w:rsidRDefault="005D08A3" w:rsidP="005D08A3">
      <w:pPr>
        <w:tabs>
          <w:tab w:val="num" w:pos="426"/>
        </w:tabs>
        <w:ind w:left="426" w:hanging="142"/>
        <w:jc w:val="center"/>
        <w:rPr>
          <w:rFonts w:ascii="Arial" w:hAnsi="Arial" w:cs="Arial"/>
          <w:sz w:val="20"/>
        </w:rPr>
      </w:pPr>
    </w:p>
    <w:p w:rsidR="005D08A3" w:rsidRPr="00C76174" w:rsidRDefault="005D08A3" w:rsidP="005D08A3">
      <w:pPr>
        <w:tabs>
          <w:tab w:val="num" w:pos="426"/>
        </w:tabs>
        <w:ind w:left="426" w:hanging="142"/>
        <w:jc w:val="center"/>
        <w:rPr>
          <w:rFonts w:ascii="Arial" w:hAnsi="Arial" w:cs="Arial"/>
          <w:sz w:val="20"/>
        </w:rPr>
      </w:pPr>
    </w:p>
    <w:p w:rsidR="006746B8" w:rsidRPr="00C76174" w:rsidRDefault="006746B8" w:rsidP="006746B8">
      <w:pPr>
        <w:tabs>
          <w:tab w:val="num" w:pos="284"/>
        </w:tabs>
        <w:spacing w:line="276" w:lineRule="auto"/>
        <w:ind w:left="426"/>
        <w:jc w:val="both"/>
        <w:rPr>
          <w:rFonts w:ascii="Arial" w:hAnsi="Arial" w:cs="Arial"/>
          <w:sz w:val="20"/>
        </w:rPr>
      </w:pPr>
      <w:r w:rsidRPr="00C76174">
        <w:rPr>
          <w:rFonts w:ascii="Arial" w:hAnsi="Arial" w:cs="Arial"/>
          <w:sz w:val="20"/>
        </w:rPr>
        <w:t>Ogłoszenie o w/w zamówieniu przekazane zostało zgodnie z art. 40 ust. 1 i 3 ustawy – Prawo zamówień publicznych, Urzędowi Publikacji</w:t>
      </w:r>
      <w:r w:rsidR="00D82289">
        <w:rPr>
          <w:rFonts w:ascii="Arial" w:hAnsi="Arial" w:cs="Arial"/>
          <w:sz w:val="20"/>
        </w:rPr>
        <w:t xml:space="preserve"> Unii Europejskiej w dniu 30.03.</w:t>
      </w:r>
      <w:r w:rsidRPr="00C76174">
        <w:rPr>
          <w:rFonts w:ascii="Arial" w:hAnsi="Arial" w:cs="Arial"/>
          <w:sz w:val="20"/>
        </w:rPr>
        <w:t>201</w:t>
      </w:r>
      <w:r w:rsidR="00890988" w:rsidRPr="00C76174">
        <w:rPr>
          <w:rFonts w:ascii="Arial" w:hAnsi="Arial" w:cs="Arial"/>
          <w:sz w:val="20"/>
        </w:rPr>
        <w:t>8</w:t>
      </w:r>
      <w:r w:rsidR="00CC72C5">
        <w:rPr>
          <w:rFonts w:ascii="Arial" w:hAnsi="Arial" w:cs="Arial"/>
          <w:sz w:val="20"/>
        </w:rPr>
        <w:t xml:space="preserve">r. i </w:t>
      </w:r>
      <w:r w:rsidR="00CC72C5" w:rsidRPr="00CC72C5">
        <w:rPr>
          <w:rFonts w:ascii="Arial" w:hAnsi="Arial" w:cs="Arial"/>
          <w:b/>
          <w:sz w:val="20"/>
        </w:rPr>
        <w:t>opublikowane w dniu 04.04.</w:t>
      </w:r>
      <w:r w:rsidRPr="00CC72C5">
        <w:rPr>
          <w:rFonts w:ascii="Arial" w:hAnsi="Arial" w:cs="Arial"/>
          <w:b/>
          <w:sz w:val="20"/>
        </w:rPr>
        <w:t>201</w:t>
      </w:r>
      <w:r w:rsidR="00890988" w:rsidRPr="00CC72C5">
        <w:rPr>
          <w:rFonts w:ascii="Arial" w:hAnsi="Arial" w:cs="Arial"/>
          <w:b/>
          <w:sz w:val="20"/>
        </w:rPr>
        <w:t>8</w:t>
      </w:r>
      <w:r w:rsidR="00CC72C5" w:rsidRPr="00CC72C5">
        <w:rPr>
          <w:rFonts w:ascii="Arial" w:hAnsi="Arial" w:cs="Arial"/>
          <w:b/>
          <w:sz w:val="20"/>
        </w:rPr>
        <w:t>r. pod nr</w:t>
      </w:r>
      <w:r w:rsidR="00CC72C5">
        <w:rPr>
          <w:rFonts w:ascii="Arial" w:hAnsi="Arial" w:cs="Arial"/>
          <w:sz w:val="20"/>
        </w:rPr>
        <w:t xml:space="preserve"> </w:t>
      </w:r>
      <w:r w:rsidR="00CC72C5" w:rsidRPr="00CC72C5">
        <w:rPr>
          <w:rFonts w:ascii="Arial" w:hAnsi="Arial" w:cs="Arial"/>
          <w:b/>
          <w:sz w:val="20"/>
        </w:rPr>
        <w:t>2018/S 065-144229</w:t>
      </w:r>
    </w:p>
    <w:p w:rsidR="006746B8" w:rsidRPr="00C76174" w:rsidRDefault="006746B8" w:rsidP="006746B8">
      <w:pPr>
        <w:tabs>
          <w:tab w:val="num" w:pos="284"/>
        </w:tabs>
        <w:spacing w:line="276" w:lineRule="auto"/>
        <w:ind w:left="426"/>
        <w:jc w:val="both"/>
        <w:rPr>
          <w:rFonts w:ascii="Arial" w:hAnsi="Arial" w:cs="Arial"/>
          <w:sz w:val="20"/>
        </w:rPr>
      </w:pPr>
      <w:r w:rsidRPr="00C76174">
        <w:rPr>
          <w:rFonts w:ascii="Arial" w:hAnsi="Arial" w:cs="Arial"/>
          <w:sz w:val="20"/>
        </w:rPr>
        <w:t xml:space="preserve">oraz zamieszczone na tablicy ogłoszeń w siedzibie Zamawiającego i na stronie internetowej </w:t>
      </w:r>
      <w:hyperlink r:id="rId8" w:history="1">
        <w:r w:rsidRPr="00C76174">
          <w:rPr>
            <w:rStyle w:val="Hipercze"/>
            <w:rFonts w:ascii="Arial" w:hAnsi="Arial" w:cs="Arial"/>
            <w:sz w:val="20"/>
          </w:rPr>
          <w:t>www.szpitalznin.pl</w:t>
        </w:r>
      </w:hyperlink>
      <w:r w:rsidR="00CC72C5">
        <w:rPr>
          <w:rFonts w:ascii="Arial" w:hAnsi="Arial" w:cs="Arial"/>
          <w:sz w:val="20"/>
        </w:rPr>
        <w:t xml:space="preserve"> w dniu 04.04.</w:t>
      </w:r>
      <w:r w:rsidRPr="00C76174">
        <w:rPr>
          <w:rFonts w:ascii="Arial" w:hAnsi="Arial" w:cs="Arial"/>
          <w:sz w:val="20"/>
        </w:rPr>
        <w:t>201</w:t>
      </w:r>
      <w:r w:rsidR="00890988" w:rsidRPr="00C76174">
        <w:rPr>
          <w:rFonts w:ascii="Arial" w:hAnsi="Arial" w:cs="Arial"/>
          <w:sz w:val="20"/>
        </w:rPr>
        <w:t>8</w:t>
      </w:r>
      <w:r w:rsidRPr="00C76174">
        <w:rPr>
          <w:rFonts w:ascii="Arial" w:hAnsi="Arial" w:cs="Arial"/>
          <w:sz w:val="20"/>
        </w:rPr>
        <w:t xml:space="preserve">r . </w:t>
      </w:r>
    </w:p>
    <w:p w:rsidR="005D08A3" w:rsidRPr="00C76174" w:rsidRDefault="005D08A3" w:rsidP="005D08A3">
      <w:pPr>
        <w:tabs>
          <w:tab w:val="num" w:pos="426"/>
        </w:tabs>
        <w:suppressAutoHyphens w:val="0"/>
        <w:autoSpaceDN/>
        <w:adjustRightInd/>
        <w:ind w:left="426" w:hanging="142"/>
        <w:jc w:val="center"/>
        <w:rPr>
          <w:rFonts w:ascii="Arial" w:hAnsi="Arial" w:cs="Arial"/>
          <w:sz w:val="20"/>
        </w:rPr>
      </w:pPr>
    </w:p>
    <w:p w:rsidR="005D08A3" w:rsidRPr="00C76174" w:rsidRDefault="005D08A3" w:rsidP="005D08A3">
      <w:pPr>
        <w:tabs>
          <w:tab w:val="num" w:pos="426"/>
        </w:tabs>
        <w:ind w:left="426" w:hanging="142"/>
        <w:jc w:val="center"/>
        <w:rPr>
          <w:rFonts w:ascii="Arial" w:hAnsi="Arial" w:cs="Arial"/>
          <w:sz w:val="20"/>
        </w:rPr>
      </w:pPr>
    </w:p>
    <w:p w:rsidR="005D08A3" w:rsidRPr="00C76174" w:rsidRDefault="005D08A3" w:rsidP="005D08A3">
      <w:pPr>
        <w:tabs>
          <w:tab w:val="num" w:pos="426"/>
        </w:tabs>
        <w:ind w:left="426" w:hanging="142"/>
        <w:jc w:val="center"/>
        <w:rPr>
          <w:rFonts w:ascii="Arial" w:hAnsi="Arial" w:cs="Arial"/>
          <w:sz w:val="20"/>
        </w:rPr>
      </w:pPr>
    </w:p>
    <w:p w:rsidR="005D08A3" w:rsidRDefault="005D08A3" w:rsidP="005D08A3">
      <w:pPr>
        <w:pStyle w:val="NormalnyWeb"/>
        <w:tabs>
          <w:tab w:val="num" w:pos="426"/>
        </w:tabs>
        <w:spacing w:before="0" w:after="0"/>
        <w:ind w:left="426" w:hanging="142"/>
        <w:jc w:val="center"/>
        <w:rPr>
          <w:rFonts w:ascii="Arial" w:hAnsi="Arial" w:cs="Arial"/>
          <w:sz w:val="20"/>
          <w:szCs w:val="20"/>
        </w:rPr>
      </w:pPr>
    </w:p>
    <w:p w:rsidR="0031165E" w:rsidRDefault="0031165E" w:rsidP="005D08A3">
      <w:pPr>
        <w:pStyle w:val="NormalnyWeb"/>
        <w:tabs>
          <w:tab w:val="num" w:pos="426"/>
        </w:tabs>
        <w:spacing w:before="0" w:after="0"/>
        <w:ind w:left="426" w:hanging="142"/>
        <w:jc w:val="center"/>
        <w:rPr>
          <w:rFonts w:ascii="Arial" w:hAnsi="Arial" w:cs="Arial"/>
          <w:sz w:val="20"/>
          <w:szCs w:val="20"/>
        </w:rPr>
      </w:pPr>
    </w:p>
    <w:p w:rsidR="0031165E" w:rsidRDefault="0031165E" w:rsidP="005D08A3">
      <w:pPr>
        <w:pStyle w:val="NormalnyWeb"/>
        <w:tabs>
          <w:tab w:val="num" w:pos="426"/>
        </w:tabs>
        <w:spacing w:before="0" w:after="0"/>
        <w:ind w:left="426" w:hanging="142"/>
        <w:jc w:val="center"/>
        <w:rPr>
          <w:rFonts w:ascii="Arial" w:hAnsi="Arial" w:cs="Arial"/>
          <w:sz w:val="20"/>
          <w:szCs w:val="20"/>
        </w:rPr>
      </w:pPr>
    </w:p>
    <w:p w:rsidR="0031165E" w:rsidRDefault="0031165E" w:rsidP="005D08A3">
      <w:pPr>
        <w:pStyle w:val="NormalnyWeb"/>
        <w:tabs>
          <w:tab w:val="num" w:pos="426"/>
        </w:tabs>
        <w:spacing w:before="0" w:after="0"/>
        <w:ind w:left="426" w:hanging="142"/>
        <w:jc w:val="center"/>
        <w:rPr>
          <w:rFonts w:ascii="Arial" w:hAnsi="Arial" w:cs="Arial"/>
          <w:sz w:val="20"/>
          <w:szCs w:val="20"/>
        </w:rPr>
      </w:pPr>
    </w:p>
    <w:p w:rsidR="0031165E" w:rsidRDefault="0031165E" w:rsidP="005D08A3">
      <w:pPr>
        <w:pStyle w:val="NormalnyWeb"/>
        <w:tabs>
          <w:tab w:val="num" w:pos="426"/>
        </w:tabs>
        <w:spacing w:before="0" w:after="0"/>
        <w:ind w:left="426" w:hanging="142"/>
        <w:jc w:val="center"/>
        <w:rPr>
          <w:rFonts w:ascii="Arial" w:hAnsi="Arial" w:cs="Arial"/>
          <w:sz w:val="20"/>
          <w:szCs w:val="20"/>
        </w:rPr>
      </w:pPr>
    </w:p>
    <w:p w:rsidR="0031165E" w:rsidRDefault="0031165E" w:rsidP="005D08A3">
      <w:pPr>
        <w:pStyle w:val="NormalnyWeb"/>
        <w:tabs>
          <w:tab w:val="num" w:pos="426"/>
        </w:tabs>
        <w:spacing w:before="0" w:after="0"/>
        <w:ind w:left="426" w:hanging="142"/>
        <w:jc w:val="center"/>
        <w:rPr>
          <w:rFonts w:ascii="Arial" w:hAnsi="Arial" w:cs="Arial"/>
          <w:sz w:val="20"/>
          <w:szCs w:val="20"/>
        </w:rPr>
      </w:pPr>
    </w:p>
    <w:p w:rsidR="0031165E" w:rsidRDefault="0031165E" w:rsidP="005D08A3">
      <w:pPr>
        <w:pStyle w:val="NormalnyWeb"/>
        <w:tabs>
          <w:tab w:val="num" w:pos="426"/>
        </w:tabs>
        <w:spacing w:before="0" w:after="0"/>
        <w:ind w:left="426" w:hanging="142"/>
        <w:jc w:val="center"/>
        <w:rPr>
          <w:rFonts w:ascii="Arial" w:hAnsi="Arial" w:cs="Arial"/>
          <w:sz w:val="20"/>
          <w:szCs w:val="20"/>
        </w:rPr>
      </w:pPr>
    </w:p>
    <w:p w:rsidR="0031165E" w:rsidRPr="00C76174" w:rsidRDefault="0031165E" w:rsidP="005D08A3">
      <w:pPr>
        <w:pStyle w:val="NormalnyWeb"/>
        <w:tabs>
          <w:tab w:val="num" w:pos="426"/>
        </w:tabs>
        <w:spacing w:before="0" w:after="0"/>
        <w:ind w:left="426" w:hanging="142"/>
        <w:jc w:val="center"/>
        <w:rPr>
          <w:rFonts w:ascii="Arial" w:hAnsi="Arial" w:cs="Arial"/>
          <w:sz w:val="20"/>
          <w:szCs w:val="20"/>
        </w:rPr>
      </w:pPr>
    </w:p>
    <w:p w:rsidR="006746B8" w:rsidRPr="00C76174" w:rsidRDefault="006746B8" w:rsidP="005D08A3">
      <w:pPr>
        <w:pStyle w:val="NormalnyWeb"/>
        <w:tabs>
          <w:tab w:val="num" w:pos="426"/>
        </w:tabs>
        <w:spacing w:before="0" w:after="0"/>
        <w:ind w:left="426" w:hanging="142"/>
        <w:jc w:val="center"/>
        <w:rPr>
          <w:rFonts w:ascii="Arial" w:hAnsi="Arial" w:cs="Arial"/>
          <w:sz w:val="20"/>
          <w:szCs w:val="20"/>
        </w:rPr>
      </w:pPr>
    </w:p>
    <w:p w:rsidR="006746B8" w:rsidRPr="00C76174" w:rsidRDefault="006746B8" w:rsidP="005D08A3">
      <w:pPr>
        <w:pStyle w:val="NormalnyWeb"/>
        <w:tabs>
          <w:tab w:val="num" w:pos="426"/>
        </w:tabs>
        <w:spacing w:before="0" w:after="0"/>
        <w:ind w:left="426" w:hanging="142"/>
        <w:jc w:val="center"/>
        <w:rPr>
          <w:rFonts w:ascii="Arial" w:hAnsi="Arial" w:cs="Arial"/>
          <w:sz w:val="20"/>
          <w:szCs w:val="20"/>
        </w:rPr>
      </w:pPr>
    </w:p>
    <w:p w:rsidR="005D08A3" w:rsidRPr="00C76174" w:rsidRDefault="005D08A3" w:rsidP="005D08A3">
      <w:pPr>
        <w:tabs>
          <w:tab w:val="num" w:pos="426"/>
        </w:tabs>
        <w:ind w:left="426" w:hanging="142"/>
        <w:jc w:val="both"/>
        <w:rPr>
          <w:rFonts w:ascii="Arial" w:hAnsi="Arial" w:cs="Arial"/>
          <w:sz w:val="20"/>
        </w:rPr>
      </w:pPr>
    </w:p>
    <w:p w:rsidR="005D08A3" w:rsidRDefault="005D08A3"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Default="0031165E" w:rsidP="005D08A3">
      <w:pPr>
        <w:tabs>
          <w:tab w:val="num" w:pos="426"/>
        </w:tabs>
        <w:ind w:left="426" w:hanging="142"/>
        <w:jc w:val="center"/>
        <w:rPr>
          <w:rFonts w:ascii="Arial" w:hAnsi="Arial" w:cs="Arial"/>
          <w:sz w:val="20"/>
        </w:rPr>
      </w:pPr>
    </w:p>
    <w:p w:rsidR="0031165E" w:rsidRPr="00C76174" w:rsidRDefault="0031165E" w:rsidP="005D08A3">
      <w:pPr>
        <w:tabs>
          <w:tab w:val="num" w:pos="426"/>
        </w:tabs>
        <w:ind w:left="426" w:hanging="142"/>
        <w:jc w:val="center"/>
        <w:rPr>
          <w:rFonts w:ascii="Arial" w:hAnsi="Arial" w:cs="Arial"/>
          <w:sz w:val="20"/>
        </w:rPr>
      </w:pPr>
    </w:p>
    <w:p w:rsidR="005D08A3" w:rsidRPr="00C76174" w:rsidRDefault="001354FC" w:rsidP="008E193A">
      <w:pPr>
        <w:pStyle w:val="Akapitzlis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rPr>
          <w:rFonts w:ascii="Arial" w:eastAsia="Tahoma,Bold" w:hAnsi="Arial" w:cs="Arial"/>
          <w:b/>
          <w:bCs/>
          <w:color w:val="000000"/>
          <w:sz w:val="20"/>
        </w:rPr>
      </w:pPr>
      <w:r w:rsidRPr="00C76174">
        <w:rPr>
          <w:rFonts w:ascii="Arial" w:eastAsia="Tahoma,Bold" w:hAnsi="Arial" w:cs="Arial"/>
          <w:b/>
          <w:bCs/>
          <w:color w:val="000000"/>
          <w:sz w:val="20"/>
        </w:rPr>
        <w:lastRenderedPageBreak/>
        <w:t>ZAMAWIAJĄCY</w:t>
      </w:r>
    </w:p>
    <w:p w:rsidR="005D08A3" w:rsidRPr="00C76174" w:rsidRDefault="005D08A3" w:rsidP="005D08A3">
      <w:pPr>
        <w:tabs>
          <w:tab w:val="num" w:pos="426"/>
          <w:tab w:val="num" w:pos="540"/>
          <w:tab w:val="left" w:pos="720"/>
        </w:tabs>
        <w:ind w:left="426" w:hanging="142"/>
        <w:rPr>
          <w:rFonts w:ascii="Arial" w:hAnsi="Arial" w:cs="Arial"/>
          <w:color w:val="000000"/>
          <w:sz w:val="20"/>
        </w:rPr>
      </w:pPr>
    </w:p>
    <w:p w:rsidR="005D08A3" w:rsidRPr="00C76174" w:rsidRDefault="005D08A3" w:rsidP="005D08A3">
      <w:pPr>
        <w:tabs>
          <w:tab w:val="num" w:pos="426"/>
          <w:tab w:val="num" w:pos="540"/>
          <w:tab w:val="left" w:pos="720"/>
        </w:tabs>
        <w:ind w:left="426" w:hanging="142"/>
        <w:rPr>
          <w:rFonts w:ascii="Arial" w:hAnsi="Arial" w:cs="Arial"/>
          <w:b/>
          <w:color w:val="000000"/>
          <w:sz w:val="20"/>
        </w:rPr>
      </w:pPr>
      <w:r w:rsidRPr="00C76174">
        <w:rPr>
          <w:rFonts w:ascii="Arial" w:hAnsi="Arial" w:cs="Arial"/>
          <w:b/>
          <w:color w:val="000000"/>
          <w:sz w:val="20"/>
        </w:rPr>
        <w:t xml:space="preserve">Pałuckie Centrum Zdrowia Spółka z o. o. </w:t>
      </w:r>
    </w:p>
    <w:p w:rsidR="005D08A3" w:rsidRPr="00C76174" w:rsidRDefault="005D08A3" w:rsidP="005D08A3">
      <w:pPr>
        <w:tabs>
          <w:tab w:val="num" w:pos="426"/>
          <w:tab w:val="num" w:pos="540"/>
          <w:tab w:val="left" w:pos="720"/>
        </w:tabs>
        <w:ind w:left="426" w:hanging="142"/>
        <w:rPr>
          <w:rFonts w:ascii="Arial" w:hAnsi="Arial" w:cs="Arial"/>
          <w:color w:val="000000"/>
          <w:sz w:val="20"/>
        </w:rPr>
      </w:pPr>
      <w:r w:rsidRPr="00C76174">
        <w:rPr>
          <w:rFonts w:ascii="Arial" w:hAnsi="Arial" w:cs="Arial"/>
          <w:color w:val="000000"/>
          <w:sz w:val="20"/>
        </w:rPr>
        <w:t>Adres: ul. Szpitalna 30, 88-400 Żnin</w:t>
      </w:r>
    </w:p>
    <w:p w:rsidR="005D08A3" w:rsidRPr="00C76174" w:rsidRDefault="005D08A3" w:rsidP="005D08A3">
      <w:pPr>
        <w:tabs>
          <w:tab w:val="num" w:pos="426"/>
          <w:tab w:val="num" w:pos="540"/>
          <w:tab w:val="left" w:pos="720"/>
        </w:tabs>
        <w:ind w:left="426" w:hanging="142"/>
        <w:rPr>
          <w:rFonts w:ascii="Arial" w:hAnsi="Arial" w:cs="Arial"/>
          <w:color w:val="000000"/>
          <w:sz w:val="20"/>
          <w:lang w:val="de-DE"/>
        </w:rPr>
      </w:pPr>
      <w:r w:rsidRPr="00C76174">
        <w:rPr>
          <w:rFonts w:ascii="Arial" w:hAnsi="Arial" w:cs="Arial"/>
          <w:color w:val="000000"/>
          <w:sz w:val="20"/>
        </w:rPr>
        <w:t xml:space="preserve">Tel.: +48 (052) 303-13-41, </w:t>
      </w:r>
      <w:r w:rsidRPr="00C76174">
        <w:rPr>
          <w:rFonts w:ascii="Arial" w:hAnsi="Arial" w:cs="Arial"/>
          <w:color w:val="000000"/>
          <w:sz w:val="20"/>
          <w:lang w:val="de-DE"/>
        </w:rPr>
        <w:t>Fax: +48 (052) 303-13-44</w:t>
      </w:r>
    </w:p>
    <w:p w:rsidR="005D08A3" w:rsidRPr="00C76174" w:rsidRDefault="005D08A3" w:rsidP="005D08A3">
      <w:pPr>
        <w:tabs>
          <w:tab w:val="num" w:pos="426"/>
          <w:tab w:val="num" w:pos="540"/>
          <w:tab w:val="left" w:pos="720"/>
        </w:tabs>
        <w:ind w:left="426" w:hanging="142"/>
        <w:rPr>
          <w:rFonts w:ascii="Arial" w:hAnsi="Arial" w:cs="Arial"/>
          <w:color w:val="0000FF"/>
          <w:sz w:val="20"/>
        </w:rPr>
      </w:pPr>
      <w:r w:rsidRPr="00C76174">
        <w:rPr>
          <w:rFonts w:ascii="Arial" w:hAnsi="Arial" w:cs="Arial"/>
          <w:color w:val="000000"/>
          <w:sz w:val="20"/>
        </w:rPr>
        <w:t xml:space="preserve">adres strony internetowej: </w:t>
      </w:r>
      <w:r w:rsidRPr="00C76174">
        <w:rPr>
          <w:rFonts w:ascii="Arial" w:hAnsi="Arial" w:cs="Arial"/>
          <w:color w:val="0000FF"/>
          <w:sz w:val="20"/>
        </w:rPr>
        <w:t>www.szpitalznin.pl</w:t>
      </w:r>
    </w:p>
    <w:p w:rsidR="005D08A3" w:rsidRPr="00C76174" w:rsidRDefault="005D08A3" w:rsidP="005D08A3">
      <w:pPr>
        <w:tabs>
          <w:tab w:val="num" w:pos="426"/>
          <w:tab w:val="num" w:pos="540"/>
          <w:tab w:val="left" w:pos="720"/>
        </w:tabs>
        <w:ind w:left="426" w:hanging="142"/>
        <w:rPr>
          <w:rFonts w:ascii="Arial" w:hAnsi="Arial" w:cs="Arial"/>
          <w:color w:val="000000"/>
          <w:sz w:val="20"/>
        </w:rPr>
      </w:pPr>
      <w:r w:rsidRPr="00C76174">
        <w:rPr>
          <w:rFonts w:ascii="Arial" w:hAnsi="Arial" w:cs="Arial"/>
          <w:color w:val="000000"/>
          <w:sz w:val="20"/>
        </w:rPr>
        <w:t>NIP: 562-16-88-969</w:t>
      </w:r>
    </w:p>
    <w:p w:rsidR="005D08A3" w:rsidRPr="00C76174" w:rsidRDefault="005D08A3" w:rsidP="005D08A3">
      <w:pPr>
        <w:tabs>
          <w:tab w:val="num" w:pos="426"/>
          <w:tab w:val="num" w:pos="540"/>
          <w:tab w:val="left" w:pos="720"/>
        </w:tabs>
        <w:ind w:left="426" w:hanging="142"/>
        <w:rPr>
          <w:rFonts w:ascii="Arial" w:hAnsi="Arial" w:cs="Arial"/>
          <w:color w:val="000000"/>
          <w:sz w:val="20"/>
          <w:lang w:val="de-DE"/>
        </w:rPr>
      </w:pPr>
      <w:r w:rsidRPr="00C76174">
        <w:rPr>
          <w:rFonts w:ascii="Arial" w:hAnsi="Arial" w:cs="Arial"/>
          <w:color w:val="000000"/>
          <w:sz w:val="20"/>
          <w:lang w:val="de-DE"/>
        </w:rPr>
        <w:t xml:space="preserve"> </w:t>
      </w:r>
    </w:p>
    <w:p w:rsidR="005D08A3" w:rsidRPr="00C76174" w:rsidRDefault="005D08A3" w:rsidP="005D08A3">
      <w:pPr>
        <w:tabs>
          <w:tab w:val="num" w:pos="426"/>
          <w:tab w:val="num" w:pos="540"/>
          <w:tab w:val="left" w:pos="720"/>
        </w:tabs>
        <w:ind w:left="426" w:hanging="142"/>
        <w:rPr>
          <w:rFonts w:ascii="Arial" w:hAnsi="Arial" w:cs="Arial"/>
          <w:b/>
          <w:color w:val="000000"/>
          <w:sz w:val="20"/>
          <w:u w:val="single"/>
          <w:lang w:val="de-DE"/>
        </w:rPr>
      </w:pPr>
      <w:r w:rsidRPr="00C76174">
        <w:rPr>
          <w:rFonts w:ascii="Arial" w:hAnsi="Arial" w:cs="Arial"/>
          <w:b/>
          <w:color w:val="000000"/>
          <w:sz w:val="20"/>
          <w:u w:val="single"/>
        </w:rPr>
        <w:t>Zamówienia publiczne:</w:t>
      </w:r>
    </w:p>
    <w:p w:rsidR="005D08A3" w:rsidRPr="00C76174" w:rsidRDefault="005D08A3" w:rsidP="005D08A3">
      <w:pPr>
        <w:tabs>
          <w:tab w:val="num" w:pos="426"/>
          <w:tab w:val="num" w:pos="540"/>
          <w:tab w:val="left" w:pos="720"/>
        </w:tabs>
        <w:ind w:left="426" w:hanging="142"/>
        <w:rPr>
          <w:rFonts w:ascii="Arial" w:hAnsi="Arial" w:cs="Arial"/>
          <w:color w:val="000000"/>
          <w:sz w:val="20"/>
          <w:lang w:val="de-DE"/>
        </w:rPr>
      </w:pPr>
      <w:r w:rsidRPr="00C76174">
        <w:rPr>
          <w:rFonts w:ascii="Arial" w:hAnsi="Arial" w:cs="Arial"/>
          <w:color w:val="000000"/>
          <w:sz w:val="20"/>
        </w:rPr>
        <w:t xml:space="preserve">Tel.: +48 (052) 303-13-41 </w:t>
      </w:r>
      <w:proofErr w:type="spellStart"/>
      <w:r w:rsidRPr="00C76174">
        <w:rPr>
          <w:rFonts w:ascii="Arial" w:hAnsi="Arial" w:cs="Arial"/>
          <w:color w:val="000000"/>
          <w:sz w:val="20"/>
        </w:rPr>
        <w:t>wew</w:t>
      </w:r>
      <w:proofErr w:type="spellEnd"/>
      <w:r w:rsidRPr="00C76174">
        <w:rPr>
          <w:rFonts w:ascii="Arial" w:hAnsi="Arial" w:cs="Arial"/>
          <w:color w:val="000000"/>
          <w:sz w:val="20"/>
        </w:rPr>
        <w:t xml:space="preserve"> 166, </w:t>
      </w:r>
      <w:r w:rsidRPr="00C76174">
        <w:rPr>
          <w:rFonts w:ascii="Arial" w:hAnsi="Arial" w:cs="Arial"/>
          <w:color w:val="000000"/>
          <w:sz w:val="20"/>
          <w:lang w:val="de-DE"/>
        </w:rPr>
        <w:t xml:space="preserve">Fax: +48 (052) 303-13-41 </w:t>
      </w:r>
      <w:proofErr w:type="spellStart"/>
      <w:r w:rsidRPr="00C76174">
        <w:rPr>
          <w:rFonts w:ascii="Arial" w:hAnsi="Arial" w:cs="Arial"/>
          <w:color w:val="000000"/>
          <w:sz w:val="20"/>
          <w:lang w:val="de-DE"/>
        </w:rPr>
        <w:t>wew</w:t>
      </w:r>
      <w:proofErr w:type="spellEnd"/>
      <w:r w:rsidRPr="00C76174">
        <w:rPr>
          <w:rFonts w:ascii="Arial" w:hAnsi="Arial" w:cs="Arial"/>
          <w:color w:val="000000"/>
          <w:sz w:val="20"/>
          <w:lang w:val="de-DE"/>
        </w:rPr>
        <w:t xml:space="preserve"> 266 </w:t>
      </w:r>
    </w:p>
    <w:p w:rsidR="005D08A3" w:rsidRPr="00C76174" w:rsidRDefault="005D08A3" w:rsidP="005D08A3">
      <w:pPr>
        <w:tabs>
          <w:tab w:val="num" w:pos="426"/>
          <w:tab w:val="num" w:pos="540"/>
          <w:tab w:val="left" w:pos="720"/>
        </w:tabs>
        <w:ind w:left="426" w:hanging="142"/>
        <w:rPr>
          <w:rFonts w:ascii="Arial" w:hAnsi="Arial" w:cs="Arial"/>
          <w:color w:val="0000FF"/>
          <w:sz w:val="20"/>
          <w:lang w:val="de-DE"/>
        </w:rPr>
      </w:pPr>
      <w:r w:rsidRPr="00C76174">
        <w:rPr>
          <w:rFonts w:ascii="Arial" w:hAnsi="Arial" w:cs="Arial"/>
          <w:color w:val="000000"/>
          <w:sz w:val="20"/>
          <w:lang w:val="de-DE"/>
        </w:rPr>
        <w:t>e-</w:t>
      </w:r>
      <w:r w:rsidRPr="00C76174">
        <w:rPr>
          <w:rFonts w:ascii="Arial" w:hAnsi="Arial" w:cs="Arial"/>
          <w:color w:val="000000"/>
          <w:sz w:val="20"/>
          <w:lang w:val="en-US"/>
        </w:rPr>
        <w:t xml:space="preserve">mail </w:t>
      </w:r>
      <w:r w:rsidRPr="00C76174">
        <w:rPr>
          <w:rFonts w:ascii="Arial" w:hAnsi="Arial" w:cs="Arial"/>
          <w:color w:val="000000"/>
          <w:sz w:val="20"/>
          <w:lang w:val="de-DE"/>
        </w:rPr>
        <w:t xml:space="preserve">: </w:t>
      </w:r>
      <w:hyperlink r:id="rId9" w:history="1">
        <w:r w:rsidRPr="00C76174">
          <w:rPr>
            <w:rStyle w:val="Hipercze"/>
            <w:rFonts w:ascii="Arial" w:hAnsi="Arial" w:cs="Arial"/>
            <w:sz w:val="20"/>
            <w:lang w:val="de-DE"/>
          </w:rPr>
          <w:t>zamowienia@szpitalznin.pl</w:t>
        </w:r>
      </w:hyperlink>
      <w:r w:rsidRPr="00C76174">
        <w:rPr>
          <w:rFonts w:ascii="Arial" w:hAnsi="Arial" w:cs="Arial"/>
          <w:color w:val="0000FF"/>
          <w:sz w:val="20"/>
          <w:lang w:val="de-DE"/>
        </w:rPr>
        <w:t xml:space="preserve"> </w:t>
      </w:r>
    </w:p>
    <w:p w:rsidR="005D08A3" w:rsidRPr="00C76174" w:rsidRDefault="005D08A3" w:rsidP="005D08A3">
      <w:pPr>
        <w:tabs>
          <w:tab w:val="num" w:pos="426"/>
          <w:tab w:val="num" w:pos="540"/>
          <w:tab w:val="left" w:pos="720"/>
        </w:tabs>
        <w:ind w:left="426" w:hanging="142"/>
        <w:rPr>
          <w:rFonts w:ascii="Arial" w:hAnsi="Arial" w:cs="Arial"/>
          <w:color w:val="000000"/>
          <w:sz w:val="20"/>
        </w:rPr>
      </w:pPr>
    </w:p>
    <w:p w:rsidR="005D08A3" w:rsidRPr="00C76174" w:rsidRDefault="001354FC" w:rsidP="008E193A">
      <w:pPr>
        <w:pStyle w:val="Akapitzlis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jc w:val="both"/>
        <w:rPr>
          <w:rFonts w:ascii="Arial" w:hAnsi="Arial" w:cs="Arial"/>
          <w:b/>
          <w:color w:val="000000"/>
          <w:sz w:val="20"/>
        </w:rPr>
      </w:pPr>
      <w:r w:rsidRPr="00C76174">
        <w:rPr>
          <w:rFonts w:ascii="Arial" w:hAnsi="Arial" w:cs="Arial"/>
          <w:b/>
          <w:color w:val="000000"/>
          <w:sz w:val="20"/>
        </w:rPr>
        <w:t>TRYB UDZIELENIA ZAMÓWIENIA</w:t>
      </w:r>
    </w:p>
    <w:p w:rsidR="005D08A3" w:rsidRPr="00C76174" w:rsidRDefault="005D08A3" w:rsidP="005D08A3">
      <w:pPr>
        <w:pStyle w:val="Default"/>
        <w:rPr>
          <w:sz w:val="20"/>
          <w:szCs w:val="20"/>
        </w:rPr>
      </w:pPr>
    </w:p>
    <w:p w:rsidR="005D08A3" w:rsidRPr="00C76174" w:rsidRDefault="005D08A3" w:rsidP="008E193A">
      <w:pPr>
        <w:pStyle w:val="Default"/>
        <w:numPr>
          <w:ilvl w:val="0"/>
          <w:numId w:val="2"/>
        </w:numPr>
        <w:ind w:left="567"/>
        <w:jc w:val="both"/>
        <w:rPr>
          <w:sz w:val="20"/>
          <w:szCs w:val="20"/>
        </w:rPr>
      </w:pPr>
      <w:r w:rsidRPr="00C76174">
        <w:rPr>
          <w:sz w:val="20"/>
          <w:szCs w:val="20"/>
        </w:rPr>
        <w:t xml:space="preserve">Postępowanie o udzielenie zamówienia publicznego prowadzone jest w trybie przetargu nieograniczonego o wartości szacunkowej zamówienia </w:t>
      </w:r>
      <w:r w:rsidR="006746B8" w:rsidRPr="00C76174">
        <w:rPr>
          <w:sz w:val="20"/>
          <w:szCs w:val="20"/>
        </w:rPr>
        <w:t>powyżej</w:t>
      </w:r>
      <w:r w:rsidRPr="00C76174">
        <w:rPr>
          <w:sz w:val="20"/>
          <w:szCs w:val="20"/>
        </w:rPr>
        <w:t xml:space="preserve"> kwoty określone</w:t>
      </w:r>
      <w:r w:rsidR="006746B8" w:rsidRPr="00C76174">
        <w:rPr>
          <w:sz w:val="20"/>
          <w:szCs w:val="20"/>
        </w:rPr>
        <w:t>j</w:t>
      </w:r>
      <w:r w:rsidRPr="00C76174">
        <w:rPr>
          <w:sz w:val="20"/>
          <w:szCs w:val="20"/>
        </w:rPr>
        <w:t xml:space="preserve"> w przepisach wydanych na podstawie art. 11 ust. 8 ustawy z dnia 29 stycznia 2004 roku – Prawo zamówień publicznych.</w:t>
      </w:r>
    </w:p>
    <w:p w:rsidR="005D08A3" w:rsidRPr="00C76174" w:rsidRDefault="005D08A3" w:rsidP="00C87F66">
      <w:pPr>
        <w:pStyle w:val="Default"/>
        <w:ind w:left="567" w:hanging="360"/>
        <w:jc w:val="both"/>
        <w:rPr>
          <w:sz w:val="20"/>
          <w:szCs w:val="20"/>
        </w:rPr>
      </w:pPr>
      <w:r w:rsidRPr="00C76174">
        <w:rPr>
          <w:sz w:val="20"/>
          <w:szCs w:val="20"/>
        </w:rPr>
        <w:t xml:space="preserve"> </w:t>
      </w:r>
    </w:p>
    <w:p w:rsidR="00EE4937" w:rsidRPr="00C76174" w:rsidRDefault="005D08A3" w:rsidP="007E6D94">
      <w:pPr>
        <w:pStyle w:val="Default"/>
        <w:numPr>
          <w:ilvl w:val="0"/>
          <w:numId w:val="2"/>
        </w:numPr>
        <w:ind w:left="567"/>
        <w:jc w:val="both"/>
        <w:rPr>
          <w:sz w:val="20"/>
          <w:szCs w:val="20"/>
        </w:rPr>
      </w:pPr>
      <w:r w:rsidRPr="00C76174">
        <w:rPr>
          <w:sz w:val="20"/>
          <w:szCs w:val="20"/>
        </w:rPr>
        <w:t>Podstawa prawna opracowania specyfikacji istotnych warunków zamówienia</w:t>
      </w:r>
      <w:r w:rsidR="006746B8" w:rsidRPr="00C76174">
        <w:rPr>
          <w:sz w:val="20"/>
          <w:szCs w:val="20"/>
        </w:rPr>
        <w:t xml:space="preserve"> (SIWZ)</w:t>
      </w:r>
      <w:r w:rsidRPr="00C76174">
        <w:rPr>
          <w:sz w:val="20"/>
          <w:szCs w:val="20"/>
        </w:rPr>
        <w:t xml:space="preserve">: </w:t>
      </w:r>
    </w:p>
    <w:p w:rsidR="00EE4937" w:rsidRPr="00C76174" w:rsidRDefault="00EE4937" w:rsidP="00EE4937">
      <w:pPr>
        <w:pStyle w:val="Akapitzlist"/>
        <w:rPr>
          <w:rFonts w:ascii="Arial" w:hAnsi="Arial" w:cs="Arial"/>
          <w:sz w:val="20"/>
        </w:rPr>
      </w:pPr>
    </w:p>
    <w:p w:rsidR="006D41D6" w:rsidRPr="00C76174" w:rsidRDefault="006D41D6" w:rsidP="006D41D6">
      <w:pPr>
        <w:pStyle w:val="Default"/>
        <w:numPr>
          <w:ilvl w:val="0"/>
          <w:numId w:val="3"/>
        </w:numPr>
        <w:ind w:left="1134"/>
        <w:jc w:val="both"/>
        <w:rPr>
          <w:sz w:val="20"/>
          <w:szCs w:val="20"/>
        </w:rPr>
      </w:pPr>
      <w:r w:rsidRPr="00C76174">
        <w:rPr>
          <w:sz w:val="20"/>
          <w:szCs w:val="20"/>
        </w:rPr>
        <w:t>Ustawa z dnia 29 stycznia 2004r. Prawo zamówień publicznych (Dz. U. z 201</w:t>
      </w:r>
      <w:r w:rsidR="00EF1F03" w:rsidRPr="00C76174">
        <w:rPr>
          <w:sz w:val="20"/>
          <w:szCs w:val="20"/>
        </w:rPr>
        <w:t>7</w:t>
      </w:r>
      <w:r w:rsidRPr="00C76174">
        <w:rPr>
          <w:sz w:val="20"/>
          <w:szCs w:val="20"/>
        </w:rPr>
        <w:t xml:space="preserve">r. poz. </w:t>
      </w:r>
      <w:r w:rsidR="00EF1F03" w:rsidRPr="00C76174">
        <w:rPr>
          <w:sz w:val="20"/>
          <w:szCs w:val="20"/>
        </w:rPr>
        <w:t>1579</w:t>
      </w:r>
      <w:r w:rsidRPr="00C76174">
        <w:rPr>
          <w:sz w:val="20"/>
          <w:szCs w:val="20"/>
        </w:rPr>
        <w:t xml:space="preserve">) zwana dalej „ustawą </w:t>
      </w:r>
      <w:proofErr w:type="spellStart"/>
      <w:r w:rsidRPr="00C76174">
        <w:rPr>
          <w:sz w:val="20"/>
          <w:szCs w:val="20"/>
        </w:rPr>
        <w:t>Pzp</w:t>
      </w:r>
      <w:proofErr w:type="spellEnd"/>
      <w:r w:rsidRPr="00C76174">
        <w:rPr>
          <w:sz w:val="20"/>
          <w:szCs w:val="20"/>
        </w:rPr>
        <w:t xml:space="preserve">” </w:t>
      </w:r>
    </w:p>
    <w:p w:rsidR="006D41D6" w:rsidRPr="00C76174" w:rsidRDefault="006D41D6" w:rsidP="006D41D6">
      <w:pPr>
        <w:pStyle w:val="Default"/>
        <w:numPr>
          <w:ilvl w:val="0"/>
          <w:numId w:val="3"/>
        </w:numPr>
        <w:ind w:left="1134"/>
        <w:jc w:val="both"/>
        <w:rPr>
          <w:sz w:val="20"/>
          <w:szCs w:val="20"/>
        </w:rPr>
      </w:pPr>
      <w:r w:rsidRPr="00C76174">
        <w:rPr>
          <w:sz w:val="20"/>
          <w:szCs w:val="20"/>
        </w:rPr>
        <w:t xml:space="preserve">Rozporządzenie Ministra Rozwoju z dnia 26 lipca 2016 r. w sprawie rodzajów dokumentów, jakich może żądać zamawiający od wykonawcy, oraz form, w jakich te dokumenty mogą być składane (Dz. U. z 2016 poz. 1126) </w:t>
      </w:r>
    </w:p>
    <w:p w:rsidR="006D41D6" w:rsidRPr="00C76174" w:rsidRDefault="006D41D6" w:rsidP="006D41D6">
      <w:pPr>
        <w:pStyle w:val="Default"/>
        <w:numPr>
          <w:ilvl w:val="0"/>
          <w:numId w:val="3"/>
        </w:numPr>
        <w:ind w:left="1134"/>
        <w:jc w:val="both"/>
        <w:rPr>
          <w:sz w:val="20"/>
          <w:szCs w:val="20"/>
        </w:rPr>
      </w:pPr>
      <w:r w:rsidRPr="00C76174">
        <w:rPr>
          <w:sz w:val="20"/>
          <w:szCs w:val="20"/>
        </w:rPr>
        <w:t>Rozporządzenie Prezesa Rady Ministrów z dnia 28 grudnia 20</w:t>
      </w:r>
      <w:r w:rsidR="00EF1F03" w:rsidRPr="00C76174">
        <w:rPr>
          <w:sz w:val="20"/>
          <w:szCs w:val="20"/>
        </w:rPr>
        <w:t>17</w:t>
      </w:r>
      <w:r w:rsidRPr="00C76174">
        <w:rPr>
          <w:sz w:val="20"/>
          <w:szCs w:val="20"/>
        </w:rPr>
        <w:t xml:space="preserve"> r. w sprawie średniego kursu złotego w stosunku do euro stanowiącego podstawę przeliczania wartości zamówień publicznych (Dz. U. poz. 2</w:t>
      </w:r>
      <w:r w:rsidR="00EF1F03" w:rsidRPr="00C76174">
        <w:rPr>
          <w:sz w:val="20"/>
          <w:szCs w:val="20"/>
        </w:rPr>
        <w:t>477</w:t>
      </w:r>
      <w:r w:rsidRPr="00C76174">
        <w:rPr>
          <w:sz w:val="20"/>
          <w:szCs w:val="20"/>
        </w:rPr>
        <w:t>).</w:t>
      </w:r>
    </w:p>
    <w:p w:rsidR="007E6D94" w:rsidRPr="00C76174" w:rsidRDefault="007E6D94" w:rsidP="007E6D94">
      <w:pPr>
        <w:pStyle w:val="Akapitzlist"/>
        <w:rPr>
          <w:rFonts w:ascii="Arial" w:hAnsi="Arial" w:cs="Arial"/>
          <w:sz w:val="20"/>
        </w:rPr>
      </w:pPr>
    </w:p>
    <w:p w:rsidR="001354FC" w:rsidRPr="00C76174" w:rsidRDefault="007E6D94" w:rsidP="007E6D94">
      <w:pPr>
        <w:pStyle w:val="Default"/>
        <w:numPr>
          <w:ilvl w:val="0"/>
          <w:numId w:val="2"/>
        </w:numPr>
        <w:ind w:left="567"/>
        <w:jc w:val="both"/>
        <w:rPr>
          <w:sz w:val="20"/>
          <w:szCs w:val="20"/>
        </w:rPr>
      </w:pPr>
      <w:r w:rsidRPr="00C76174">
        <w:rPr>
          <w:sz w:val="20"/>
          <w:szCs w:val="20"/>
        </w:rPr>
        <w:t xml:space="preserve">W zakresie nieuregulowanym niniejszą Specyfikacją Istotnych Warunków Zamówienia, zwaną dalej „SIWZ”, zastosowanie mają przepisy ustawy </w:t>
      </w:r>
      <w:proofErr w:type="spellStart"/>
      <w:r w:rsidRPr="00C76174">
        <w:rPr>
          <w:sz w:val="20"/>
          <w:szCs w:val="20"/>
        </w:rPr>
        <w:t>Pzp</w:t>
      </w:r>
      <w:proofErr w:type="spellEnd"/>
      <w:r w:rsidRPr="00C76174">
        <w:rPr>
          <w:sz w:val="20"/>
          <w:szCs w:val="20"/>
        </w:rPr>
        <w:t xml:space="preserve"> oraz aktów wykonawczych do przedmiotowej ustawy.</w:t>
      </w:r>
      <w:r w:rsidR="005D08A3" w:rsidRPr="00C76174">
        <w:rPr>
          <w:sz w:val="20"/>
          <w:szCs w:val="20"/>
        </w:rPr>
        <w:t xml:space="preserve"> </w:t>
      </w:r>
    </w:p>
    <w:p w:rsidR="005D08A3" w:rsidRPr="00C76174" w:rsidRDefault="005D08A3" w:rsidP="00C87F66">
      <w:pPr>
        <w:pStyle w:val="Default"/>
        <w:ind w:left="567" w:hanging="360"/>
        <w:jc w:val="both"/>
        <w:rPr>
          <w:sz w:val="20"/>
          <w:szCs w:val="20"/>
        </w:rPr>
      </w:pPr>
    </w:p>
    <w:p w:rsidR="005D08A3" w:rsidRPr="00C76174" w:rsidRDefault="005D08A3" w:rsidP="005D08A3">
      <w:pPr>
        <w:pStyle w:val="Default"/>
        <w:tabs>
          <w:tab w:val="num" w:pos="426"/>
        </w:tabs>
        <w:autoSpaceDN/>
        <w:adjustRightInd/>
        <w:ind w:left="426"/>
        <w:jc w:val="both"/>
        <w:rPr>
          <w:sz w:val="20"/>
          <w:szCs w:val="20"/>
        </w:rPr>
      </w:pPr>
    </w:p>
    <w:p w:rsidR="005D08A3" w:rsidRPr="00C76174" w:rsidRDefault="001354FC" w:rsidP="008E193A">
      <w:pPr>
        <w:pStyle w:val="Akapitzlis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suppressAutoHyphens w:val="0"/>
        <w:autoSpaceDN/>
        <w:adjustRightInd/>
        <w:ind w:left="567" w:hanging="425"/>
        <w:jc w:val="both"/>
        <w:rPr>
          <w:rFonts w:ascii="Arial" w:hAnsi="Arial" w:cs="Arial"/>
          <w:b/>
          <w:sz w:val="20"/>
        </w:rPr>
      </w:pPr>
      <w:r w:rsidRPr="00C76174">
        <w:rPr>
          <w:rFonts w:ascii="Arial" w:hAnsi="Arial" w:cs="Arial"/>
          <w:b/>
          <w:sz w:val="20"/>
        </w:rPr>
        <w:t>PRZEDMIOT ZAMÓWIENIA</w:t>
      </w:r>
    </w:p>
    <w:p w:rsidR="005D08A3" w:rsidRPr="00C76174" w:rsidRDefault="005D08A3" w:rsidP="005D08A3">
      <w:pPr>
        <w:pStyle w:val="Akapitzlist"/>
        <w:tabs>
          <w:tab w:val="num" w:pos="426"/>
        </w:tabs>
        <w:suppressAutoHyphens w:val="0"/>
        <w:autoSpaceDN/>
        <w:adjustRightInd/>
        <w:ind w:left="426" w:hanging="142"/>
        <w:jc w:val="both"/>
        <w:rPr>
          <w:rFonts w:ascii="Arial" w:hAnsi="Arial" w:cs="Arial"/>
          <w:b/>
          <w:sz w:val="20"/>
          <w:u w:val="single"/>
        </w:rPr>
      </w:pPr>
    </w:p>
    <w:p w:rsidR="005D08A3" w:rsidRPr="00C76174" w:rsidRDefault="005D08A3" w:rsidP="008E193A">
      <w:pPr>
        <w:pStyle w:val="Akapitzlist"/>
        <w:numPr>
          <w:ilvl w:val="0"/>
          <w:numId w:val="13"/>
        </w:numPr>
        <w:tabs>
          <w:tab w:val="left" w:pos="1080"/>
        </w:tabs>
        <w:overflowPunct/>
        <w:autoSpaceDE/>
        <w:autoSpaceDN/>
        <w:adjustRightInd/>
        <w:ind w:left="426"/>
        <w:textAlignment w:val="auto"/>
        <w:rPr>
          <w:rFonts w:ascii="Arial" w:hAnsi="Arial" w:cs="Arial"/>
          <w:sz w:val="20"/>
        </w:rPr>
      </w:pPr>
      <w:r w:rsidRPr="00C76174">
        <w:rPr>
          <w:rFonts w:ascii="Arial" w:hAnsi="Arial" w:cs="Arial"/>
          <w:sz w:val="20"/>
        </w:rPr>
        <w:t>Przedmiotem zamówienia są sukcesywne dostawy endoprotez stawu biodrowego i kolanowego w Grupach:</w:t>
      </w:r>
    </w:p>
    <w:p w:rsidR="005D08A3" w:rsidRPr="00C76174" w:rsidRDefault="0031165E" w:rsidP="0031165E">
      <w:pPr>
        <w:tabs>
          <w:tab w:val="left" w:pos="284"/>
        </w:tabs>
        <w:suppressAutoHyphens w:val="0"/>
        <w:autoSpaceDN/>
        <w:adjustRightInd/>
        <w:ind w:left="284" w:right="-3"/>
        <w:jc w:val="both"/>
        <w:rPr>
          <w:rFonts w:ascii="Arial" w:hAnsi="Arial" w:cs="Arial"/>
          <w:b/>
          <w:sz w:val="20"/>
          <w:u w:val="single"/>
        </w:rPr>
      </w:pPr>
      <w:r>
        <w:rPr>
          <w:rFonts w:ascii="Arial" w:hAnsi="Arial" w:cs="Arial"/>
          <w:b/>
          <w:bCs/>
          <w:sz w:val="20"/>
          <w:u w:val="single"/>
        </w:rPr>
        <w:t xml:space="preserve">Grupa </w:t>
      </w:r>
      <w:r w:rsidR="005D08A3" w:rsidRPr="00C76174">
        <w:rPr>
          <w:rFonts w:ascii="Arial" w:hAnsi="Arial" w:cs="Arial"/>
          <w:b/>
          <w:bCs/>
          <w:sz w:val="20"/>
          <w:u w:val="single"/>
        </w:rPr>
        <w:t>1</w:t>
      </w:r>
      <w:r>
        <w:rPr>
          <w:rFonts w:ascii="Arial" w:hAnsi="Arial" w:cs="Arial"/>
          <w:b/>
          <w:bCs/>
          <w:sz w:val="20"/>
          <w:u w:val="single"/>
        </w:rPr>
        <w:t xml:space="preserve"> -</w:t>
      </w:r>
      <w:r w:rsidR="005D08A3" w:rsidRPr="00C76174">
        <w:rPr>
          <w:rFonts w:ascii="Arial" w:hAnsi="Arial" w:cs="Arial"/>
          <w:b/>
          <w:bCs/>
          <w:sz w:val="20"/>
          <w:u w:val="single"/>
        </w:rPr>
        <w:t xml:space="preserve"> Endoprotezy </w:t>
      </w:r>
      <w:proofErr w:type="spellStart"/>
      <w:r w:rsidR="005D08A3" w:rsidRPr="00C76174">
        <w:rPr>
          <w:rFonts w:ascii="Arial" w:hAnsi="Arial" w:cs="Arial"/>
          <w:b/>
          <w:bCs/>
          <w:sz w:val="20"/>
          <w:u w:val="single"/>
        </w:rPr>
        <w:t>bezcementowe</w:t>
      </w:r>
      <w:proofErr w:type="spellEnd"/>
      <w:r w:rsidR="005D08A3" w:rsidRPr="00C76174">
        <w:rPr>
          <w:rFonts w:ascii="Arial" w:hAnsi="Arial" w:cs="Arial"/>
          <w:b/>
          <w:bCs/>
          <w:sz w:val="20"/>
          <w:u w:val="single"/>
        </w:rPr>
        <w:t xml:space="preserve">, cementowe i bipolarne stawu biodrowego </w:t>
      </w:r>
      <w:r w:rsidR="005D08A3" w:rsidRPr="00C76174">
        <w:rPr>
          <w:rFonts w:ascii="Arial" w:hAnsi="Arial" w:cs="Arial"/>
          <w:b/>
          <w:sz w:val="20"/>
          <w:u w:val="single"/>
        </w:rPr>
        <w:t>– depozyt</w:t>
      </w:r>
    </w:p>
    <w:p w:rsidR="005D08A3" w:rsidRPr="00C76174" w:rsidRDefault="0031165E" w:rsidP="0031165E">
      <w:pPr>
        <w:tabs>
          <w:tab w:val="left" w:pos="284"/>
        </w:tabs>
        <w:suppressAutoHyphens w:val="0"/>
        <w:autoSpaceDN/>
        <w:adjustRightInd/>
        <w:ind w:left="284" w:right="-3"/>
        <w:jc w:val="both"/>
        <w:rPr>
          <w:rFonts w:ascii="Arial" w:hAnsi="Arial" w:cs="Arial"/>
          <w:b/>
          <w:sz w:val="20"/>
          <w:u w:val="single"/>
        </w:rPr>
      </w:pPr>
      <w:r>
        <w:rPr>
          <w:rFonts w:ascii="Arial" w:hAnsi="Arial" w:cs="Arial"/>
          <w:b/>
          <w:sz w:val="20"/>
          <w:u w:val="single"/>
        </w:rPr>
        <w:t xml:space="preserve">Grupa </w:t>
      </w:r>
      <w:r w:rsidR="005D08A3" w:rsidRPr="00C76174">
        <w:rPr>
          <w:rFonts w:ascii="Arial" w:hAnsi="Arial" w:cs="Arial"/>
          <w:b/>
          <w:sz w:val="20"/>
          <w:u w:val="single"/>
        </w:rPr>
        <w:t>2</w:t>
      </w:r>
      <w:r>
        <w:rPr>
          <w:rFonts w:ascii="Arial" w:hAnsi="Arial" w:cs="Arial"/>
          <w:b/>
          <w:sz w:val="20"/>
          <w:u w:val="single"/>
        </w:rPr>
        <w:t xml:space="preserve"> -</w:t>
      </w:r>
      <w:r w:rsidR="005D08A3" w:rsidRPr="00C76174">
        <w:rPr>
          <w:rFonts w:ascii="Arial" w:hAnsi="Arial" w:cs="Arial"/>
          <w:b/>
          <w:sz w:val="20"/>
          <w:u w:val="single"/>
        </w:rPr>
        <w:t xml:space="preserve"> Endoprotezy </w:t>
      </w:r>
      <w:proofErr w:type="spellStart"/>
      <w:r w:rsidR="005D08A3" w:rsidRPr="00C76174">
        <w:rPr>
          <w:rFonts w:ascii="Arial" w:hAnsi="Arial" w:cs="Arial"/>
          <w:b/>
          <w:sz w:val="20"/>
          <w:u w:val="single"/>
        </w:rPr>
        <w:t>bezcementowe</w:t>
      </w:r>
      <w:proofErr w:type="spellEnd"/>
      <w:r w:rsidR="005D08A3" w:rsidRPr="00C76174">
        <w:rPr>
          <w:rFonts w:ascii="Arial" w:hAnsi="Arial" w:cs="Arial"/>
          <w:b/>
          <w:sz w:val="20"/>
          <w:u w:val="single"/>
        </w:rPr>
        <w:t xml:space="preserve"> stawu biodrowego + panewka odwrócony stożek – depozyt</w:t>
      </w:r>
    </w:p>
    <w:p w:rsidR="005D08A3" w:rsidRPr="00C76174" w:rsidRDefault="0031165E" w:rsidP="0031165E">
      <w:pPr>
        <w:tabs>
          <w:tab w:val="left" w:pos="284"/>
        </w:tabs>
        <w:suppressAutoHyphens w:val="0"/>
        <w:autoSpaceDN/>
        <w:adjustRightInd/>
        <w:ind w:left="284" w:right="-3"/>
        <w:jc w:val="both"/>
        <w:rPr>
          <w:rFonts w:ascii="Arial" w:hAnsi="Arial" w:cs="Arial"/>
          <w:b/>
          <w:sz w:val="20"/>
          <w:u w:val="single"/>
        </w:rPr>
      </w:pPr>
      <w:r>
        <w:rPr>
          <w:rFonts w:ascii="Arial" w:hAnsi="Arial" w:cs="Arial"/>
          <w:b/>
          <w:sz w:val="20"/>
          <w:u w:val="single"/>
        </w:rPr>
        <w:t xml:space="preserve">Grupa </w:t>
      </w:r>
      <w:r w:rsidR="005D08A3" w:rsidRPr="00C76174">
        <w:rPr>
          <w:rFonts w:ascii="Arial" w:hAnsi="Arial" w:cs="Arial"/>
          <w:b/>
          <w:sz w:val="20"/>
          <w:u w:val="single"/>
        </w:rPr>
        <w:t>3</w:t>
      </w:r>
      <w:r>
        <w:rPr>
          <w:rFonts w:ascii="Arial" w:hAnsi="Arial" w:cs="Arial"/>
          <w:b/>
          <w:sz w:val="20"/>
          <w:u w:val="single"/>
        </w:rPr>
        <w:t xml:space="preserve"> -</w:t>
      </w:r>
      <w:r w:rsidR="005D08A3" w:rsidRPr="00C76174">
        <w:rPr>
          <w:rFonts w:ascii="Arial" w:hAnsi="Arial" w:cs="Arial"/>
          <w:b/>
          <w:sz w:val="20"/>
          <w:u w:val="single"/>
        </w:rPr>
        <w:t xml:space="preserve"> Endoprotezy całkowite cementowe stawu kolanowego – depozyt</w:t>
      </w:r>
    </w:p>
    <w:p w:rsidR="00890988" w:rsidRDefault="0031165E" w:rsidP="0031165E">
      <w:pPr>
        <w:tabs>
          <w:tab w:val="left" w:pos="284"/>
        </w:tabs>
        <w:suppressAutoHyphens w:val="0"/>
        <w:autoSpaceDN/>
        <w:adjustRightInd/>
        <w:ind w:left="284" w:right="-3"/>
        <w:jc w:val="both"/>
        <w:rPr>
          <w:rFonts w:ascii="Arial" w:hAnsi="Arial" w:cs="Arial"/>
          <w:b/>
          <w:bCs/>
          <w:sz w:val="20"/>
          <w:u w:val="single"/>
        </w:rPr>
      </w:pPr>
      <w:r>
        <w:rPr>
          <w:rFonts w:ascii="Arial" w:hAnsi="Arial" w:cs="Arial"/>
          <w:b/>
          <w:sz w:val="20"/>
          <w:u w:val="single"/>
        </w:rPr>
        <w:t xml:space="preserve">Grupa 4 - </w:t>
      </w:r>
      <w:r w:rsidRPr="00C76174">
        <w:rPr>
          <w:rFonts w:ascii="Arial" w:hAnsi="Arial" w:cs="Arial"/>
          <w:b/>
          <w:bCs/>
          <w:sz w:val="20"/>
          <w:u w:val="single"/>
        </w:rPr>
        <w:t xml:space="preserve">Endoprotezy </w:t>
      </w:r>
      <w:proofErr w:type="spellStart"/>
      <w:r w:rsidRPr="00C76174">
        <w:rPr>
          <w:rFonts w:ascii="Arial" w:hAnsi="Arial" w:cs="Arial"/>
          <w:b/>
          <w:bCs/>
          <w:sz w:val="20"/>
          <w:u w:val="single"/>
        </w:rPr>
        <w:t>bezcementowe</w:t>
      </w:r>
      <w:proofErr w:type="spellEnd"/>
      <w:r>
        <w:rPr>
          <w:rFonts w:ascii="Arial" w:hAnsi="Arial" w:cs="Arial"/>
          <w:b/>
          <w:bCs/>
          <w:sz w:val="20"/>
          <w:u w:val="single"/>
        </w:rPr>
        <w:t xml:space="preserve"> stawu biodrowego – depozyt</w:t>
      </w:r>
    </w:p>
    <w:p w:rsidR="0031165E" w:rsidRPr="00C76174" w:rsidRDefault="0031165E" w:rsidP="0031165E">
      <w:pPr>
        <w:tabs>
          <w:tab w:val="left" w:pos="284"/>
        </w:tabs>
        <w:suppressAutoHyphens w:val="0"/>
        <w:autoSpaceDN/>
        <w:adjustRightInd/>
        <w:ind w:left="284" w:right="-3"/>
        <w:jc w:val="both"/>
        <w:rPr>
          <w:rFonts w:ascii="Arial" w:hAnsi="Arial" w:cs="Arial"/>
          <w:b/>
          <w:sz w:val="20"/>
          <w:u w:val="single"/>
        </w:rPr>
      </w:pPr>
      <w:r>
        <w:rPr>
          <w:rFonts w:ascii="Arial" w:hAnsi="Arial" w:cs="Arial"/>
          <w:b/>
          <w:bCs/>
          <w:sz w:val="20"/>
          <w:u w:val="single"/>
        </w:rPr>
        <w:t>Grupa 5 - Panewki rewizyjne - depozyt</w:t>
      </w:r>
    </w:p>
    <w:p w:rsidR="005D08A3" w:rsidRPr="00C76174" w:rsidRDefault="005D08A3" w:rsidP="005D08A3">
      <w:pPr>
        <w:ind w:left="426" w:right="-1"/>
        <w:jc w:val="both"/>
        <w:rPr>
          <w:rFonts w:ascii="Arial" w:hAnsi="Arial" w:cs="Arial"/>
          <w:sz w:val="20"/>
        </w:rPr>
      </w:pPr>
      <w:r w:rsidRPr="00C76174">
        <w:rPr>
          <w:rFonts w:ascii="Arial" w:hAnsi="Arial" w:cs="Arial"/>
          <w:sz w:val="20"/>
        </w:rPr>
        <w:t>dla Pałuckiego Centrum Zdrowia Sp. z o. o., w czasie określonym na 12 miesięcy od dnia zawarcia umowy.</w:t>
      </w:r>
    </w:p>
    <w:p w:rsidR="005D08A3" w:rsidRPr="00C76174" w:rsidRDefault="005D08A3" w:rsidP="005D08A3">
      <w:pPr>
        <w:ind w:right="-1"/>
        <w:jc w:val="both"/>
        <w:rPr>
          <w:rFonts w:ascii="Arial" w:hAnsi="Arial" w:cs="Arial"/>
          <w:sz w:val="20"/>
        </w:rPr>
      </w:pPr>
    </w:p>
    <w:p w:rsidR="005D08A3" w:rsidRPr="00C76174" w:rsidRDefault="005D08A3" w:rsidP="008E193A">
      <w:pPr>
        <w:pStyle w:val="Akapitzlist"/>
        <w:numPr>
          <w:ilvl w:val="0"/>
          <w:numId w:val="13"/>
        </w:numPr>
        <w:tabs>
          <w:tab w:val="left" w:pos="426"/>
        </w:tabs>
        <w:suppressAutoHyphens w:val="0"/>
        <w:overflowPunct/>
        <w:ind w:left="426" w:hanging="426"/>
        <w:jc w:val="both"/>
        <w:textAlignment w:val="auto"/>
        <w:rPr>
          <w:rFonts w:ascii="Arial" w:hAnsi="Arial" w:cs="Arial"/>
          <w:i/>
          <w:sz w:val="20"/>
        </w:rPr>
      </w:pPr>
      <w:r w:rsidRPr="00C76174">
        <w:rPr>
          <w:rFonts w:ascii="Arial" w:hAnsi="Arial" w:cs="Arial"/>
          <w:sz w:val="20"/>
        </w:rPr>
        <w:t>Oferowany w przetargu asortyment, musi posiadać aktualne dokumenty</w:t>
      </w:r>
      <w:r w:rsidR="00157E15" w:rsidRPr="00C76174">
        <w:rPr>
          <w:rFonts w:ascii="Arial" w:hAnsi="Arial" w:cs="Arial"/>
          <w:sz w:val="20"/>
        </w:rPr>
        <w:t xml:space="preserve"> (</w:t>
      </w:r>
      <w:r w:rsidR="00157E15" w:rsidRPr="00C76174">
        <w:rPr>
          <w:rFonts w:ascii="Arial" w:eastAsiaTheme="minorHAnsi" w:hAnsi="Arial" w:cs="Arial"/>
          <w:kern w:val="0"/>
          <w:sz w:val="20"/>
          <w:lang w:eastAsia="en-US"/>
        </w:rPr>
        <w:t>deklaracje zgodności i certyfikaty jednostki notyfikowanej)</w:t>
      </w:r>
      <w:r w:rsidRPr="00C76174">
        <w:rPr>
          <w:rFonts w:ascii="Arial" w:hAnsi="Arial" w:cs="Arial"/>
          <w:sz w:val="20"/>
        </w:rPr>
        <w:t xml:space="preserve"> potwierdzające dopuszczenie</w:t>
      </w:r>
      <w:r w:rsidRPr="00C76174">
        <w:rPr>
          <w:rFonts w:ascii="Arial" w:hAnsi="Arial" w:cs="Arial"/>
          <w:spacing w:val="-2"/>
          <w:sz w:val="20"/>
        </w:rPr>
        <w:t xml:space="preserve"> do obrotu i stosowania na terenie RP, zgodnie z ustawą z dnia 20.05.2010r. o wyrobach medycznych</w:t>
      </w:r>
      <w:r w:rsidRPr="00C76174">
        <w:rPr>
          <w:rFonts w:ascii="Arial" w:eastAsiaTheme="minorHAnsi" w:hAnsi="Arial" w:cs="Arial"/>
          <w:kern w:val="0"/>
          <w:sz w:val="20"/>
          <w:lang w:eastAsia="en-US"/>
        </w:rPr>
        <w:t xml:space="preserve"> (tekst jednolity Dz. U. z 201</w:t>
      </w:r>
      <w:r w:rsidR="00253FA5" w:rsidRPr="00C76174">
        <w:rPr>
          <w:rFonts w:ascii="Arial" w:eastAsiaTheme="minorHAnsi" w:hAnsi="Arial" w:cs="Arial"/>
          <w:kern w:val="0"/>
          <w:sz w:val="20"/>
          <w:lang w:eastAsia="en-US"/>
        </w:rPr>
        <w:t>7</w:t>
      </w:r>
      <w:r w:rsidRPr="00C76174">
        <w:rPr>
          <w:rFonts w:ascii="Arial" w:eastAsiaTheme="minorHAnsi" w:hAnsi="Arial" w:cs="Arial"/>
          <w:kern w:val="0"/>
          <w:sz w:val="20"/>
          <w:lang w:eastAsia="en-US"/>
        </w:rPr>
        <w:t xml:space="preserve">r. poz. </w:t>
      </w:r>
      <w:r w:rsidR="00253FA5" w:rsidRPr="00C76174">
        <w:rPr>
          <w:rFonts w:ascii="Arial" w:eastAsiaTheme="minorHAnsi" w:hAnsi="Arial" w:cs="Arial"/>
          <w:kern w:val="0"/>
          <w:sz w:val="20"/>
          <w:lang w:eastAsia="en-US"/>
        </w:rPr>
        <w:t>211</w:t>
      </w:r>
      <w:r w:rsidRPr="00C76174">
        <w:rPr>
          <w:rFonts w:ascii="Arial" w:eastAsiaTheme="minorHAnsi" w:hAnsi="Arial" w:cs="Arial"/>
          <w:kern w:val="0"/>
          <w:sz w:val="20"/>
          <w:lang w:eastAsia="en-US"/>
        </w:rPr>
        <w:t>)</w:t>
      </w:r>
      <w:r w:rsidR="00157E15" w:rsidRPr="00C76174">
        <w:rPr>
          <w:rFonts w:ascii="Arial" w:eastAsiaTheme="minorHAnsi" w:hAnsi="Arial" w:cs="Arial"/>
          <w:kern w:val="0"/>
          <w:sz w:val="20"/>
          <w:lang w:eastAsia="en-US"/>
        </w:rPr>
        <w:t>.</w:t>
      </w:r>
    </w:p>
    <w:p w:rsidR="00157E15" w:rsidRPr="00C76174" w:rsidRDefault="00157E15" w:rsidP="00157E15">
      <w:pPr>
        <w:pStyle w:val="Akapitzlist"/>
        <w:tabs>
          <w:tab w:val="left" w:pos="426"/>
        </w:tabs>
        <w:suppressAutoHyphens w:val="0"/>
        <w:overflowPunct/>
        <w:ind w:left="426"/>
        <w:jc w:val="both"/>
        <w:textAlignment w:val="auto"/>
        <w:rPr>
          <w:rFonts w:ascii="Arial" w:hAnsi="Arial" w:cs="Arial"/>
          <w:i/>
          <w:sz w:val="20"/>
        </w:rPr>
      </w:pPr>
    </w:p>
    <w:p w:rsidR="005D08A3" w:rsidRPr="00C76174" w:rsidRDefault="005D08A3" w:rsidP="008E193A">
      <w:pPr>
        <w:pStyle w:val="Akapitzlist"/>
        <w:numPr>
          <w:ilvl w:val="0"/>
          <w:numId w:val="13"/>
        </w:numPr>
        <w:tabs>
          <w:tab w:val="left" w:pos="1080"/>
        </w:tabs>
        <w:ind w:left="360" w:right="-1"/>
        <w:jc w:val="both"/>
        <w:rPr>
          <w:rFonts w:ascii="Arial" w:hAnsi="Arial" w:cs="Arial"/>
          <w:sz w:val="20"/>
        </w:rPr>
      </w:pPr>
      <w:r w:rsidRPr="00C76174">
        <w:rPr>
          <w:rFonts w:ascii="Arial" w:hAnsi="Arial" w:cs="Arial"/>
          <w:sz w:val="20"/>
        </w:rPr>
        <w:t xml:space="preserve">Zamawiający dopuszcza możliwość składania ofert na wybraną Grupę lub </w:t>
      </w:r>
      <w:r w:rsidRPr="0031165E">
        <w:rPr>
          <w:rFonts w:ascii="Arial" w:hAnsi="Arial" w:cs="Arial"/>
          <w:sz w:val="20"/>
        </w:rPr>
        <w:t>Grupy (1-</w:t>
      </w:r>
      <w:r w:rsidR="00796842" w:rsidRPr="0031165E">
        <w:rPr>
          <w:rFonts w:ascii="Arial" w:hAnsi="Arial" w:cs="Arial"/>
          <w:sz w:val="20"/>
        </w:rPr>
        <w:t>5</w:t>
      </w:r>
      <w:r w:rsidRPr="0031165E">
        <w:rPr>
          <w:rFonts w:ascii="Arial" w:hAnsi="Arial" w:cs="Arial"/>
          <w:sz w:val="20"/>
        </w:rPr>
        <w:t>).</w:t>
      </w:r>
      <w:r w:rsidRPr="00C76174">
        <w:rPr>
          <w:rFonts w:ascii="Arial" w:hAnsi="Arial" w:cs="Arial"/>
          <w:sz w:val="20"/>
        </w:rPr>
        <w:t xml:space="preserve"> Oferty w zakresie składanej Grupy lub Grup muszą być pełne i kompletne. Zamawiający nie dopuszcza braku jakiejkolwiek pozycji asortymentu wymienionego w danej Grupie. </w:t>
      </w:r>
    </w:p>
    <w:p w:rsidR="005D08A3" w:rsidRPr="00C76174" w:rsidRDefault="005D08A3" w:rsidP="005D08A3">
      <w:pPr>
        <w:pStyle w:val="Akapitzlist"/>
        <w:rPr>
          <w:rFonts w:ascii="Arial" w:hAnsi="Arial" w:cs="Arial"/>
          <w:sz w:val="20"/>
        </w:rPr>
      </w:pPr>
    </w:p>
    <w:p w:rsidR="005D08A3" w:rsidRPr="00F40FAE" w:rsidRDefault="005D08A3" w:rsidP="008E193A">
      <w:pPr>
        <w:pStyle w:val="Akapitzlist"/>
        <w:numPr>
          <w:ilvl w:val="0"/>
          <w:numId w:val="13"/>
        </w:numPr>
        <w:tabs>
          <w:tab w:val="left" w:pos="1080"/>
        </w:tabs>
        <w:ind w:left="360" w:right="-1"/>
        <w:jc w:val="both"/>
        <w:rPr>
          <w:rFonts w:ascii="Arial" w:hAnsi="Arial" w:cs="Arial"/>
          <w:sz w:val="20"/>
        </w:rPr>
      </w:pPr>
      <w:r w:rsidRPr="00C76174">
        <w:rPr>
          <w:rFonts w:ascii="Arial" w:hAnsi="Arial" w:cs="Arial"/>
          <w:sz w:val="20"/>
        </w:rPr>
        <w:t xml:space="preserve">Szczegółowy opis potrzeb Zamawiającego, zawierający rodzaj i ilość asortymentu w poszczególnych </w:t>
      </w:r>
      <w:r w:rsidRPr="0031165E">
        <w:rPr>
          <w:rFonts w:ascii="Arial" w:hAnsi="Arial" w:cs="Arial"/>
          <w:sz w:val="20"/>
        </w:rPr>
        <w:t>Grupach 1-</w:t>
      </w:r>
      <w:r w:rsidR="00796842" w:rsidRPr="0031165E">
        <w:rPr>
          <w:rFonts w:ascii="Arial" w:hAnsi="Arial" w:cs="Arial"/>
          <w:sz w:val="20"/>
        </w:rPr>
        <w:t>5</w:t>
      </w:r>
      <w:r w:rsidRPr="0031165E">
        <w:rPr>
          <w:rFonts w:ascii="Arial" w:hAnsi="Arial" w:cs="Arial"/>
          <w:sz w:val="20"/>
        </w:rPr>
        <w:t xml:space="preserve">, </w:t>
      </w:r>
      <w:r w:rsidRPr="00C76174">
        <w:rPr>
          <w:rFonts w:ascii="Arial" w:hAnsi="Arial" w:cs="Arial"/>
          <w:sz w:val="20"/>
        </w:rPr>
        <w:t>oraz opis przedmiotu zamówienia zawiera Formularz asortymentowo-cenowy (</w:t>
      </w:r>
      <w:r w:rsidRPr="00F40FAE">
        <w:rPr>
          <w:rFonts w:ascii="Arial" w:hAnsi="Arial" w:cs="Arial"/>
          <w:sz w:val="20"/>
        </w:rPr>
        <w:t xml:space="preserve">Załącznik nr </w:t>
      </w:r>
      <w:r w:rsidR="0031165E" w:rsidRPr="00F40FAE">
        <w:rPr>
          <w:rFonts w:ascii="Arial" w:hAnsi="Arial" w:cs="Arial"/>
          <w:sz w:val="20"/>
        </w:rPr>
        <w:t>2</w:t>
      </w:r>
      <w:r w:rsidRPr="00F40FAE">
        <w:rPr>
          <w:rFonts w:ascii="Arial" w:hAnsi="Arial" w:cs="Arial"/>
          <w:sz w:val="20"/>
        </w:rPr>
        <w:t xml:space="preserve"> do SIWZ). </w:t>
      </w:r>
    </w:p>
    <w:p w:rsidR="005D08A3" w:rsidRPr="00C76174" w:rsidRDefault="005D08A3" w:rsidP="005D08A3">
      <w:pPr>
        <w:pStyle w:val="Akapitzlist"/>
        <w:rPr>
          <w:rFonts w:ascii="Arial" w:hAnsi="Arial" w:cs="Arial"/>
          <w:color w:val="000000"/>
          <w:sz w:val="20"/>
        </w:rPr>
      </w:pPr>
    </w:p>
    <w:p w:rsidR="005D08A3" w:rsidRPr="00C76174" w:rsidRDefault="005D08A3" w:rsidP="008E193A">
      <w:pPr>
        <w:pStyle w:val="Akapitzlist"/>
        <w:numPr>
          <w:ilvl w:val="0"/>
          <w:numId w:val="13"/>
        </w:numPr>
        <w:tabs>
          <w:tab w:val="left" w:pos="1080"/>
        </w:tabs>
        <w:ind w:left="360" w:right="-1"/>
        <w:jc w:val="both"/>
        <w:rPr>
          <w:rFonts w:ascii="Arial" w:hAnsi="Arial" w:cs="Arial"/>
          <w:sz w:val="20"/>
        </w:rPr>
      </w:pPr>
      <w:r w:rsidRPr="00C76174">
        <w:rPr>
          <w:rFonts w:ascii="Arial" w:hAnsi="Arial" w:cs="Arial"/>
          <w:color w:val="000000"/>
          <w:sz w:val="20"/>
        </w:rPr>
        <w:lastRenderedPageBreak/>
        <w:t xml:space="preserve">Zamawiający zastrzega, że ilości asortymentu wskazane w </w:t>
      </w:r>
      <w:r w:rsidRPr="00F40FAE">
        <w:rPr>
          <w:rFonts w:ascii="Arial" w:hAnsi="Arial" w:cs="Arial"/>
          <w:sz w:val="20"/>
        </w:rPr>
        <w:t xml:space="preserve">Załączniku nr </w:t>
      </w:r>
      <w:r w:rsidR="0031165E" w:rsidRPr="00F40FAE">
        <w:rPr>
          <w:rFonts w:ascii="Arial" w:hAnsi="Arial" w:cs="Arial"/>
          <w:sz w:val="20"/>
        </w:rPr>
        <w:t>2</w:t>
      </w:r>
      <w:r w:rsidRPr="00C76174">
        <w:rPr>
          <w:rFonts w:ascii="Arial" w:hAnsi="Arial" w:cs="Arial"/>
          <w:color w:val="000000" w:themeColor="text1"/>
          <w:sz w:val="20"/>
        </w:rPr>
        <w:t xml:space="preserve"> do SIWZ</w:t>
      </w:r>
      <w:r w:rsidRPr="00C76174">
        <w:rPr>
          <w:rFonts w:ascii="Arial" w:hAnsi="Arial" w:cs="Arial"/>
          <w:color w:val="000000"/>
          <w:sz w:val="20"/>
        </w:rPr>
        <w:t xml:space="preserve">, są ilościami szacunkowymi, służącymi do skalkulowania ceny oferty, porównania ofert i wyboru oferty najkorzystniejszej. Zakupy dokonywane w trakcie obowiązywania umowy </w:t>
      </w:r>
      <w:r w:rsidRPr="00C76174">
        <w:rPr>
          <w:rFonts w:ascii="Arial" w:hAnsi="Arial" w:cs="Arial"/>
          <w:sz w:val="20"/>
        </w:rPr>
        <w:t>mogą ulec zmianie, w zależności od potrzeb Zamawiającego, ilości pacjentów oraz wysokości</w:t>
      </w:r>
      <w:r w:rsidRPr="00C76174">
        <w:rPr>
          <w:rFonts w:ascii="Arial" w:hAnsi="Arial" w:cs="Arial"/>
          <w:color w:val="FF0000"/>
          <w:sz w:val="20"/>
        </w:rPr>
        <w:t xml:space="preserve"> </w:t>
      </w:r>
      <w:r w:rsidRPr="00C76174">
        <w:rPr>
          <w:rFonts w:ascii="Arial" w:hAnsi="Arial" w:cs="Arial"/>
          <w:color w:val="000000" w:themeColor="text1"/>
          <w:sz w:val="20"/>
        </w:rPr>
        <w:t>kontraktu z NFZ.</w:t>
      </w:r>
      <w:r w:rsidRPr="00C76174">
        <w:rPr>
          <w:rFonts w:ascii="Arial" w:hAnsi="Arial" w:cs="Arial"/>
          <w:color w:val="FF0000"/>
          <w:sz w:val="20"/>
        </w:rPr>
        <w:t xml:space="preserve"> </w:t>
      </w:r>
      <w:r w:rsidRPr="00C76174">
        <w:rPr>
          <w:rFonts w:ascii="Arial" w:hAnsi="Arial" w:cs="Arial"/>
          <w:color w:val="000000"/>
          <w:sz w:val="20"/>
        </w:rPr>
        <w:t xml:space="preserve">Wykonawcy nie przysługują roszczenia z tytułu zamówienia mniejszej ilości asortymentu niż określona w </w:t>
      </w:r>
      <w:r w:rsidRPr="00F40FAE">
        <w:rPr>
          <w:rFonts w:ascii="Arial" w:hAnsi="Arial" w:cs="Arial"/>
          <w:sz w:val="20"/>
        </w:rPr>
        <w:t xml:space="preserve">Załączniku nr </w:t>
      </w:r>
      <w:r w:rsidR="0031165E" w:rsidRPr="00F40FAE">
        <w:rPr>
          <w:rFonts w:ascii="Arial" w:hAnsi="Arial" w:cs="Arial"/>
          <w:sz w:val="20"/>
        </w:rPr>
        <w:t>2</w:t>
      </w:r>
      <w:r w:rsidRPr="00F40FAE">
        <w:rPr>
          <w:rFonts w:ascii="Arial" w:hAnsi="Arial" w:cs="Arial"/>
          <w:sz w:val="20"/>
        </w:rPr>
        <w:t xml:space="preserve"> </w:t>
      </w:r>
      <w:r w:rsidRPr="00C76174">
        <w:rPr>
          <w:rFonts w:ascii="Arial" w:hAnsi="Arial" w:cs="Arial"/>
          <w:color w:val="000000" w:themeColor="text1"/>
          <w:sz w:val="20"/>
        </w:rPr>
        <w:t xml:space="preserve">do SIWZ dla poszczególnych </w:t>
      </w:r>
      <w:r w:rsidRPr="0031165E">
        <w:rPr>
          <w:rFonts w:ascii="Arial" w:hAnsi="Arial" w:cs="Arial"/>
          <w:sz w:val="20"/>
        </w:rPr>
        <w:t>Grup 1–</w:t>
      </w:r>
      <w:r w:rsidR="00591D99" w:rsidRPr="0031165E">
        <w:rPr>
          <w:rFonts w:ascii="Arial" w:hAnsi="Arial" w:cs="Arial"/>
          <w:sz w:val="20"/>
        </w:rPr>
        <w:t>5</w:t>
      </w:r>
      <w:r w:rsidRPr="0031165E">
        <w:rPr>
          <w:rFonts w:ascii="Arial" w:hAnsi="Arial" w:cs="Arial"/>
          <w:sz w:val="20"/>
        </w:rPr>
        <w:t>.</w:t>
      </w:r>
      <w:r w:rsidRPr="00C76174">
        <w:rPr>
          <w:rFonts w:ascii="Arial" w:hAnsi="Arial" w:cs="Arial"/>
          <w:color w:val="000000"/>
          <w:sz w:val="20"/>
        </w:rPr>
        <w:t xml:space="preserve">  </w:t>
      </w:r>
    </w:p>
    <w:p w:rsidR="005D08A3" w:rsidRPr="00C76174" w:rsidRDefault="005D08A3" w:rsidP="005D08A3">
      <w:pPr>
        <w:pStyle w:val="Akapitzlist"/>
        <w:ind w:left="360" w:right="-1" w:hanging="360"/>
        <w:rPr>
          <w:rFonts w:ascii="Arial" w:hAnsi="Arial" w:cs="Arial"/>
          <w:sz w:val="20"/>
        </w:rPr>
      </w:pPr>
    </w:p>
    <w:p w:rsidR="007E6D94" w:rsidRPr="00C76174" w:rsidRDefault="005D08A3" w:rsidP="007E6D94">
      <w:pPr>
        <w:pStyle w:val="Default"/>
        <w:numPr>
          <w:ilvl w:val="0"/>
          <w:numId w:val="13"/>
        </w:numPr>
        <w:autoSpaceDN/>
        <w:adjustRightInd/>
        <w:ind w:left="360" w:right="-1"/>
        <w:jc w:val="both"/>
        <w:rPr>
          <w:sz w:val="20"/>
          <w:szCs w:val="20"/>
        </w:rPr>
      </w:pPr>
      <w:r w:rsidRPr="00C76174">
        <w:rPr>
          <w:sz w:val="20"/>
          <w:szCs w:val="20"/>
        </w:rPr>
        <w:t xml:space="preserve">Wykonawca zobowiązany jest zrealizować zamówienie na zasadach i warunkach określonych we Wzorze Umowy stanowiącym </w:t>
      </w:r>
      <w:r w:rsidRPr="00D82289">
        <w:rPr>
          <w:color w:val="auto"/>
          <w:sz w:val="20"/>
          <w:szCs w:val="20"/>
        </w:rPr>
        <w:t xml:space="preserve">Załącznik nr </w:t>
      </w:r>
      <w:r w:rsidR="0031165E" w:rsidRPr="00D82289">
        <w:rPr>
          <w:color w:val="auto"/>
          <w:sz w:val="20"/>
          <w:szCs w:val="20"/>
        </w:rPr>
        <w:t>5</w:t>
      </w:r>
      <w:r w:rsidRPr="00C76174">
        <w:rPr>
          <w:sz w:val="20"/>
          <w:szCs w:val="20"/>
        </w:rPr>
        <w:t xml:space="preserve"> do SIWZ. </w:t>
      </w:r>
    </w:p>
    <w:p w:rsidR="007E6D94" w:rsidRPr="00C76174" w:rsidRDefault="007E6D94" w:rsidP="007E6D94">
      <w:pPr>
        <w:pStyle w:val="Akapitzlist"/>
        <w:rPr>
          <w:rFonts w:ascii="Arial" w:hAnsi="Arial" w:cs="Arial"/>
          <w:sz w:val="20"/>
        </w:rPr>
      </w:pPr>
    </w:p>
    <w:p w:rsidR="007E6D94" w:rsidRPr="00C76174" w:rsidRDefault="007E6D94" w:rsidP="007E6D94">
      <w:pPr>
        <w:pStyle w:val="Default"/>
        <w:numPr>
          <w:ilvl w:val="0"/>
          <w:numId w:val="13"/>
        </w:numPr>
        <w:autoSpaceDN/>
        <w:adjustRightInd/>
        <w:ind w:left="360" w:right="-1"/>
        <w:jc w:val="both"/>
        <w:rPr>
          <w:sz w:val="20"/>
          <w:szCs w:val="20"/>
        </w:rPr>
      </w:pPr>
      <w:r w:rsidRPr="00C76174">
        <w:rPr>
          <w:sz w:val="20"/>
          <w:szCs w:val="20"/>
        </w:rPr>
        <w:t xml:space="preserve">Zamawiający działając zgodnie z </w:t>
      </w:r>
      <w:r w:rsidRPr="00C76174">
        <w:rPr>
          <w:b/>
          <w:sz w:val="20"/>
          <w:szCs w:val="20"/>
        </w:rPr>
        <w:t>art. 24aa</w:t>
      </w:r>
      <w:r w:rsidRPr="00C76174">
        <w:rPr>
          <w:sz w:val="20"/>
          <w:szCs w:val="20"/>
        </w:rPr>
        <w:t xml:space="preserve"> ustawy </w:t>
      </w:r>
      <w:proofErr w:type="spellStart"/>
      <w:r w:rsidRPr="00C76174">
        <w:rPr>
          <w:sz w:val="20"/>
          <w:szCs w:val="20"/>
        </w:rPr>
        <w:t>Pzp</w:t>
      </w:r>
      <w:proofErr w:type="spellEnd"/>
      <w:r w:rsidRPr="00C76174">
        <w:rPr>
          <w:sz w:val="20"/>
          <w:szCs w:val="20"/>
        </w:rPr>
        <w:t xml:space="preserve">, przewiduje zastosowanie w przedmiotowym postępowaniu odwróconej procedury przeprowadzenia postępowania tj. najpierw dokona oceny ofert, a następnie zbada czy Wykonawca, którego oferta została oceniona, jako najkorzystniejsza nie podlega wykluczeniu oraz spełnia warunki udziału w postępowaniu.  </w:t>
      </w:r>
    </w:p>
    <w:p w:rsidR="007E6D94" w:rsidRPr="00C76174" w:rsidRDefault="007E6D94" w:rsidP="007E6D94">
      <w:pPr>
        <w:pStyle w:val="Akapitzlist"/>
        <w:rPr>
          <w:rFonts w:ascii="Arial" w:hAnsi="Arial" w:cs="Arial"/>
          <w:sz w:val="20"/>
        </w:rPr>
      </w:pPr>
    </w:p>
    <w:p w:rsidR="007E6D94" w:rsidRPr="00C76174" w:rsidRDefault="007E6D94" w:rsidP="007E6D94">
      <w:pPr>
        <w:pStyle w:val="Default"/>
        <w:numPr>
          <w:ilvl w:val="0"/>
          <w:numId w:val="13"/>
        </w:numPr>
        <w:autoSpaceDN/>
        <w:adjustRightInd/>
        <w:ind w:left="360" w:right="-1"/>
        <w:jc w:val="both"/>
        <w:rPr>
          <w:sz w:val="20"/>
          <w:szCs w:val="20"/>
        </w:rPr>
      </w:pPr>
      <w:r w:rsidRPr="00C76174">
        <w:rPr>
          <w:sz w:val="20"/>
          <w:szCs w:val="20"/>
        </w:rPr>
        <w:t xml:space="preserve">Zamawiający </w:t>
      </w:r>
      <w:r w:rsidRPr="00C76174">
        <w:rPr>
          <w:b/>
          <w:sz w:val="20"/>
          <w:szCs w:val="20"/>
        </w:rPr>
        <w:t>nie przewiduje</w:t>
      </w:r>
      <w:r w:rsidRPr="00C76174">
        <w:rPr>
          <w:sz w:val="20"/>
          <w:szCs w:val="20"/>
        </w:rPr>
        <w:t xml:space="preserve"> udzielania zamówień uzupełniających. </w:t>
      </w:r>
    </w:p>
    <w:p w:rsidR="007E6D94" w:rsidRPr="00C76174" w:rsidRDefault="007E6D94" w:rsidP="007E6D94">
      <w:pPr>
        <w:pStyle w:val="Akapitzlist"/>
        <w:rPr>
          <w:rFonts w:ascii="Arial" w:hAnsi="Arial" w:cs="Arial"/>
          <w:sz w:val="20"/>
        </w:rPr>
      </w:pPr>
    </w:p>
    <w:p w:rsidR="007E6D94" w:rsidRPr="00C76174" w:rsidRDefault="007E6D94" w:rsidP="007E6D94">
      <w:pPr>
        <w:pStyle w:val="Default"/>
        <w:numPr>
          <w:ilvl w:val="0"/>
          <w:numId w:val="13"/>
        </w:numPr>
        <w:autoSpaceDN/>
        <w:adjustRightInd/>
        <w:ind w:left="360" w:right="-1"/>
        <w:jc w:val="both"/>
        <w:rPr>
          <w:sz w:val="20"/>
          <w:szCs w:val="20"/>
        </w:rPr>
      </w:pPr>
      <w:r w:rsidRPr="00C76174">
        <w:rPr>
          <w:sz w:val="20"/>
          <w:szCs w:val="20"/>
        </w:rPr>
        <w:t xml:space="preserve">Zamawiający </w:t>
      </w:r>
      <w:r w:rsidRPr="00C76174">
        <w:rPr>
          <w:b/>
          <w:sz w:val="20"/>
          <w:szCs w:val="20"/>
        </w:rPr>
        <w:t>nie dopuszcza</w:t>
      </w:r>
      <w:r w:rsidRPr="00C76174">
        <w:rPr>
          <w:sz w:val="20"/>
          <w:szCs w:val="20"/>
        </w:rPr>
        <w:t xml:space="preserve"> możliwości składania ofert wariantowych. </w:t>
      </w:r>
    </w:p>
    <w:p w:rsidR="007E6D94" w:rsidRPr="00C76174" w:rsidRDefault="007E6D94" w:rsidP="007E6D94">
      <w:pPr>
        <w:pStyle w:val="Akapitzlist"/>
        <w:rPr>
          <w:rFonts w:ascii="Arial" w:hAnsi="Arial" w:cs="Arial"/>
          <w:sz w:val="20"/>
        </w:rPr>
      </w:pPr>
    </w:p>
    <w:p w:rsidR="007E6D94" w:rsidRPr="00C76174" w:rsidRDefault="007E6D94" w:rsidP="007E6D94">
      <w:pPr>
        <w:pStyle w:val="Default"/>
        <w:numPr>
          <w:ilvl w:val="0"/>
          <w:numId w:val="13"/>
        </w:numPr>
        <w:autoSpaceDN/>
        <w:adjustRightInd/>
        <w:ind w:left="360" w:right="-1"/>
        <w:jc w:val="both"/>
        <w:rPr>
          <w:sz w:val="20"/>
          <w:szCs w:val="20"/>
        </w:rPr>
      </w:pPr>
      <w:r w:rsidRPr="00C76174">
        <w:rPr>
          <w:sz w:val="20"/>
          <w:szCs w:val="20"/>
        </w:rPr>
        <w:t xml:space="preserve">Zamawiający </w:t>
      </w:r>
      <w:r w:rsidRPr="00C76174">
        <w:rPr>
          <w:b/>
          <w:sz w:val="20"/>
          <w:szCs w:val="20"/>
        </w:rPr>
        <w:t>nie przewiduje</w:t>
      </w:r>
      <w:r w:rsidRPr="00C76174">
        <w:rPr>
          <w:sz w:val="20"/>
          <w:szCs w:val="20"/>
        </w:rPr>
        <w:t xml:space="preserve"> zastosowania aukcji elektronicznej. </w:t>
      </w:r>
    </w:p>
    <w:p w:rsidR="007E6D94" w:rsidRPr="00C76174" w:rsidRDefault="007E6D94" w:rsidP="007E6D94">
      <w:pPr>
        <w:pStyle w:val="Akapitzlist"/>
        <w:rPr>
          <w:rFonts w:ascii="Arial" w:hAnsi="Arial" w:cs="Arial"/>
          <w:sz w:val="20"/>
        </w:rPr>
      </w:pPr>
    </w:p>
    <w:p w:rsidR="007E6D94" w:rsidRPr="00C76174" w:rsidRDefault="007E6D94" w:rsidP="007E6D94">
      <w:pPr>
        <w:pStyle w:val="Default"/>
        <w:numPr>
          <w:ilvl w:val="0"/>
          <w:numId w:val="13"/>
        </w:numPr>
        <w:autoSpaceDN/>
        <w:adjustRightInd/>
        <w:ind w:left="360" w:right="-1"/>
        <w:jc w:val="both"/>
        <w:rPr>
          <w:sz w:val="20"/>
          <w:szCs w:val="20"/>
        </w:rPr>
      </w:pPr>
      <w:r w:rsidRPr="00C76174">
        <w:rPr>
          <w:sz w:val="20"/>
          <w:szCs w:val="20"/>
        </w:rPr>
        <w:t xml:space="preserve">Zamawiający </w:t>
      </w:r>
      <w:r w:rsidRPr="00C76174">
        <w:rPr>
          <w:b/>
          <w:sz w:val="20"/>
          <w:szCs w:val="20"/>
        </w:rPr>
        <w:t>nie przewiduje</w:t>
      </w:r>
      <w:r w:rsidRPr="00C76174">
        <w:rPr>
          <w:sz w:val="20"/>
          <w:szCs w:val="20"/>
        </w:rPr>
        <w:t xml:space="preserve"> zawarcia umowy ramowej.</w:t>
      </w:r>
    </w:p>
    <w:p w:rsidR="007E6D94" w:rsidRPr="00C76174" w:rsidRDefault="007E6D94" w:rsidP="007E6D94">
      <w:pPr>
        <w:pStyle w:val="Default"/>
        <w:autoSpaceDN/>
        <w:adjustRightInd/>
        <w:ind w:left="360" w:right="-1"/>
        <w:jc w:val="both"/>
        <w:rPr>
          <w:sz w:val="20"/>
          <w:szCs w:val="20"/>
        </w:rPr>
      </w:pPr>
    </w:p>
    <w:p w:rsidR="005D08A3" w:rsidRPr="00C76174" w:rsidRDefault="005D08A3" w:rsidP="005D08A3">
      <w:pPr>
        <w:pStyle w:val="Akapitzlist"/>
        <w:rPr>
          <w:rFonts w:ascii="Arial" w:hAnsi="Arial" w:cs="Arial"/>
          <w:b/>
          <w:bCs/>
          <w:sz w:val="20"/>
          <w:u w:val="single"/>
        </w:rPr>
      </w:pPr>
    </w:p>
    <w:p w:rsidR="005D08A3" w:rsidRPr="00C76174" w:rsidRDefault="005D08A3" w:rsidP="008E193A">
      <w:pPr>
        <w:pStyle w:val="Akapitzlis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tabs>
          <w:tab w:val="left" w:pos="709"/>
        </w:tabs>
        <w:suppressAutoHyphens w:val="0"/>
        <w:ind w:left="709"/>
        <w:jc w:val="both"/>
        <w:rPr>
          <w:rFonts w:ascii="Arial" w:hAnsi="Arial" w:cs="Arial"/>
          <w:sz w:val="20"/>
        </w:rPr>
      </w:pPr>
      <w:r w:rsidRPr="00C76174">
        <w:rPr>
          <w:rFonts w:ascii="Arial" w:hAnsi="Arial" w:cs="Arial"/>
          <w:b/>
          <w:bCs/>
          <w:sz w:val="20"/>
        </w:rPr>
        <w:t>TERMIN WYKONANIA ZAMÓWIENIA</w:t>
      </w:r>
      <w:r w:rsidRPr="00C76174">
        <w:rPr>
          <w:rFonts w:ascii="Arial" w:hAnsi="Arial" w:cs="Arial"/>
          <w:sz w:val="20"/>
        </w:rPr>
        <w:t xml:space="preserve">: </w:t>
      </w:r>
      <w:r w:rsidRPr="00C76174">
        <w:rPr>
          <w:rFonts w:ascii="Arial" w:hAnsi="Arial" w:cs="Arial"/>
          <w:b/>
          <w:sz w:val="20"/>
        </w:rPr>
        <w:t>12 miesięcy</w:t>
      </w:r>
      <w:r w:rsidRPr="00C76174">
        <w:rPr>
          <w:rFonts w:ascii="Arial" w:hAnsi="Arial" w:cs="Arial"/>
          <w:sz w:val="20"/>
        </w:rPr>
        <w:t xml:space="preserve"> od dnia zawarcia umowy. </w:t>
      </w:r>
    </w:p>
    <w:p w:rsidR="005D08A3" w:rsidRPr="00C76174" w:rsidRDefault="005D08A3" w:rsidP="005D08A3">
      <w:pPr>
        <w:pStyle w:val="Akapitzlist"/>
        <w:rPr>
          <w:rFonts w:ascii="Arial" w:hAnsi="Arial" w:cs="Arial"/>
          <w:b/>
          <w:bCs/>
          <w:sz w:val="20"/>
          <w:u w:val="single"/>
        </w:rPr>
      </w:pPr>
    </w:p>
    <w:p w:rsidR="005D08A3" w:rsidRPr="00C76174" w:rsidRDefault="005D08A3" w:rsidP="008E193A">
      <w:pPr>
        <w:pStyle w:val="Akapitzlis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tabs>
          <w:tab w:val="left" w:pos="709"/>
        </w:tabs>
        <w:suppressAutoHyphens w:val="0"/>
        <w:overflowPunct/>
        <w:autoSpaceDE/>
        <w:autoSpaceDN/>
        <w:adjustRightInd/>
        <w:ind w:hanging="862"/>
        <w:contextualSpacing w:val="0"/>
        <w:jc w:val="both"/>
        <w:textAlignment w:val="auto"/>
        <w:rPr>
          <w:rFonts w:ascii="Arial" w:hAnsi="Arial" w:cs="Arial"/>
          <w:b/>
          <w:sz w:val="20"/>
        </w:rPr>
      </w:pPr>
      <w:r w:rsidRPr="00C76174">
        <w:rPr>
          <w:rFonts w:ascii="Arial" w:hAnsi="Arial" w:cs="Arial"/>
          <w:b/>
          <w:bCs/>
          <w:sz w:val="20"/>
        </w:rPr>
        <w:t>WARUNKI UDZIAŁU W POSTĘPOWANIU</w:t>
      </w:r>
      <w:r w:rsidR="00253FA5" w:rsidRPr="00C76174">
        <w:rPr>
          <w:rFonts w:ascii="Arial" w:hAnsi="Arial" w:cs="Arial"/>
          <w:b/>
          <w:bCs/>
          <w:sz w:val="20"/>
        </w:rPr>
        <w:t xml:space="preserve"> ORAZ</w:t>
      </w:r>
      <w:r w:rsidRPr="00C76174">
        <w:rPr>
          <w:rFonts w:ascii="Arial" w:hAnsi="Arial" w:cs="Arial"/>
          <w:b/>
          <w:sz w:val="20"/>
        </w:rPr>
        <w:t xml:space="preserve"> PODSTAWY WYKLUCZENIA</w:t>
      </w:r>
    </w:p>
    <w:p w:rsidR="005D08A3" w:rsidRPr="00C76174" w:rsidRDefault="005D08A3" w:rsidP="005D08A3">
      <w:pPr>
        <w:pStyle w:val="Akapitzlist"/>
        <w:suppressAutoHyphens w:val="0"/>
        <w:overflowPunct/>
        <w:autoSpaceDE/>
        <w:autoSpaceDN/>
        <w:adjustRightInd/>
        <w:contextualSpacing w:val="0"/>
        <w:jc w:val="both"/>
        <w:textAlignment w:val="auto"/>
        <w:rPr>
          <w:rFonts w:ascii="Arial" w:hAnsi="Arial" w:cs="Arial"/>
          <w:sz w:val="20"/>
        </w:rPr>
      </w:pPr>
    </w:p>
    <w:p w:rsidR="005D08A3" w:rsidRPr="00C76174" w:rsidRDefault="005D08A3" w:rsidP="008E193A">
      <w:pPr>
        <w:pStyle w:val="Akapitzlist"/>
        <w:numPr>
          <w:ilvl w:val="0"/>
          <w:numId w:val="14"/>
        </w:numPr>
        <w:suppressAutoHyphens w:val="0"/>
        <w:overflowPunct/>
        <w:autoSpaceDE/>
        <w:autoSpaceDN/>
        <w:adjustRightInd/>
        <w:ind w:left="709"/>
        <w:contextualSpacing w:val="0"/>
        <w:jc w:val="both"/>
        <w:textAlignment w:val="auto"/>
        <w:rPr>
          <w:rFonts w:ascii="Arial" w:hAnsi="Arial" w:cs="Arial"/>
          <w:sz w:val="20"/>
        </w:rPr>
      </w:pPr>
      <w:r w:rsidRPr="00C76174">
        <w:rPr>
          <w:rFonts w:ascii="Arial" w:hAnsi="Arial" w:cs="Arial"/>
          <w:sz w:val="20"/>
        </w:rPr>
        <w:t>O udzielenie zamówienia mogą ubiegać się Wykonawcy, którzy:</w:t>
      </w:r>
    </w:p>
    <w:p w:rsidR="005D08A3" w:rsidRPr="00C76174" w:rsidRDefault="005D08A3" w:rsidP="005D08A3">
      <w:pPr>
        <w:pStyle w:val="Akapitzlist"/>
        <w:suppressAutoHyphens w:val="0"/>
        <w:overflowPunct/>
        <w:autoSpaceDE/>
        <w:autoSpaceDN/>
        <w:adjustRightInd/>
        <w:ind w:left="1080"/>
        <w:contextualSpacing w:val="0"/>
        <w:jc w:val="both"/>
        <w:textAlignment w:val="auto"/>
        <w:rPr>
          <w:rFonts w:ascii="Arial" w:hAnsi="Arial" w:cs="Arial"/>
          <w:sz w:val="20"/>
        </w:rPr>
      </w:pPr>
    </w:p>
    <w:p w:rsidR="005D08A3" w:rsidRPr="00C76174" w:rsidRDefault="005D08A3" w:rsidP="008E193A">
      <w:pPr>
        <w:pStyle w:val="Akapitzlist"/>
        <w:numPr>
          <w:ilvl w:val="0"/>
          <w:numId w:val="15"/>
        </w:numPr>
        <w:suppressAutoHyphens w:val="0"/>
        <w:overflowPunct/>
        <w:autoSpaceDE/>
        <w:autoSpaceDN/>
        <w:adjustRightInd/>
        <w:contextualSpacing w:val="0"/>
        <w:jc w:val="both"/>
        <w:textAlignment w:val="auto"/>
        <w:rPr>
          <w:rFonts w:ascii="Arial" w:hAnsi="Arial" w:cs="Arial"/>
          <w:b/>
          <w:sz w:val="20"/>
        </w:rPr>
      </w:pPr>
      <w:r w:rsidRPr="00C76174">
        <w:rPr>
          <w:rFonts w:ascii="Arial" w:hAnsi="Arial" w:cs="Arial"/>
          <w:b/>
          <w:sz w:val="20"/>
        </w:rPr>
        <w:t>nie podlegają wykluczeniu</w:t>
      </w:r>
      <w:r w:rsidR="00B67CAD" w:rsidRPr="00C76174">
        <w:rPr>
          <w:rFonts w:ascii="Arial" w:hAnsi="Arial" w:cs="Arial"/>
          <w:b/>
          <w:sz w:val="20"/>
        </w:rPr>
        <w:t>:</w:t>
      </w:r>
    </w:p>
    <w:p w:rsidR="003C55FF" w:rsidRPr="00C76174" w:rsidRDefault="003C55FF" w:rsidP="008E193A">
      <w:pPr>
        <w:pStyle w:val="Akapitzlist"/>
        <w:numPr>
          <w:ilvl w:val="0"/>
          <w:numId w:val="18"/>
        </w:numPr>
        <w:suppressAutoHyphens w:val="0"/>
        <w:overflowPunct/>
        <w:autoSpaceDE/>
        <w:autoSpaceDN/>
        <w:adjustRightInd/>
        <w:ind w:left="1985"/>
        <w:contextualSpacing w:val="0"/>
        <w:jc w:val="both"/>
        <w:textAlignment w:val="auto"/>
        <w:rPr>
          <w:rFonts w:ascii="Arial" w:hAnsi="Arial" w:cs="Arial"/>
          <w:b/>
          <w:sz w:val="20"/>
        </w:rPr>
      </w:pPr>
      <w:r w:rsidRPr="00C76174">
        <w:rPr>
          <w:rFonts w:ascii="Arial" w:hAnsi="Arial" w:cs="Arial"/>
          <w:b/>
          <w:sz w:val="20"/>
        </w:rPr>
        <w:t xml:space="preserve">na podstawie art. 24 ust. 1 </w:t>
      </w:r>
      <w:proofErr w:type="spellStart"/>
      <w:r w:rsidRPr="00C76174">
        <w:rPr>
          <w:rFonts w:ascii="Arial" w:hAnsi="Arial" w:cs="Arial"/>
          <w:b/>
          <w:sz w:val="20"/>
        </w:rPr>
        <w:t>pkt</w:t>
      </w:r>
      <w:proofErr w:type="spellEnd"/>
      <w:r w:rsidRPr="00C76174">
        <w:rPr>
          <w:rFonts w:ascii="Arial" w:hAnsi="Arial" w:cs="Arial"/>
          <w:b/>
          <w:sz w:val="20"/>
        </w:rPr>
        <w:t xml:space="preserve"> 13-22 ustawy </w:t>
      </w:r>
      <w:proofErr w:type="spellStart"/>
      <w:r w:rsidRPr="00C76174">
        <w:rPr>
          <w:rFonts w:ascii="Arial" w:hAnsi="Arial" w:cs="Arial"/>
          <w:b/>
          <w:sz w:val="20"/>
        </w:rPr>
        <w:t>Pzp</w:t>
      </w:r>
      <w:proofErr w:type="spellEnd"/>
      <w:r w:rsidRPr="00C76174">
        <w:rPr>
          <w:rFonts w:ascii="Arial" w:hAnsi="Arial" w:cs="Arial"/>
          <w:b/>
          <w:sz w:val="20"/>
        </w:rPr>
        <w:t>;</w:t>
      </w:r>
    </w:p>
    <w:p w:rsidR="003C55FF" w:rsidRPr="00C76174" w:rsidRDefault="003C55FF" w:rsidP="008E193A">
      <w:pPr>
        <w:pStyle w:val="Akapitzlist"/>
        <w:numPr>
          <w:ilvl w:val="0"/>
          <w:numId w:val="18"/>
        </w:numPr>
        <w:suppressAutoHyphens w:val="0"/>
        <w:overflowPunct/>
        <w:autoSpaceDE/>
        <w:autoSpaceDN/>
        <w:adjustRightInd/>
        <w:ind w:left="1985"/>
        <w:contextualSpacing w:val="0"/>
        <w:jc w:val="both"/>
        <w:textAlignment w:val="auto"/>
        <w:rPr>
          <w:rFonts w:ascii="Arial" w:hAnsi="Arial" w:cs="Arial"/>
          <w:b/>
          <w:sz w:val="20"/>
        </w:rPr>
      </w:pPr>
      <w:r w:rsidRPr="00C76174">
        <w:rPr>
          <w:rFonts w:ascii="Arial" w:hAnsi="Arial" w:cs="Arial"/>
          <w:b/>
          <w:sz w:val="20"/>
        </w:rPr>
        <w:t xml:space="preserve">na podstawie art. 24 ust. 5 </w:t>
      </w:r>
      <w:proofErr w:type="spellStart"/>
      <w:r w:rsidRPr="00C76174">
        <w:rPr>
          <w:rFonts w:ascii="Arial" w:hAnsi="Arial" w:cs="Arial"/>
          <w:b/>
          <w:sz w:val="20"/>
        </w:rPr>
        <w:t>pkt</w:t>
      </w:r>
      <w:proofErr w:type="spellEnd"/>
      <w:r w:rsidRPr="00C76174">
        <w:rPr>
          <w:rFonts w:ascii="Arial" w:hAnsi="Arial" w:cs="Arial"/>
          <w:b/>
          <w:sz w:val="20"/>
        </w:rPr>
        <w:t xml:space="preserve"> 1, 5, 6 ustawy </w:t>
      </w:r>
      <w:proofErr w:type="spellStart"/>
      <w:r w:rsidRPr="00C76174">
        <w:rPr>
          <w:rFonts w:ascii="Arial" w:hAnsi="Arial" w:cs="Arial"/>
          <w:b/>
          <w:sz w:val="20"/>
        </w:rPr>
        <w:t>Pzp</w:t>
      </w:r>
      <w:proofErr w:type="spellEnd"/>
      <w:r w:rsidRPr="00C76174">
        <w:rPr>
          <w:rFonts w:ascii="Arial" w:hAnsi="Arial" w:cs="Arial"/>
          <w:b/>
          <w:sz w:val="20"/>
        </w:rPr>
        <w:t>.</w:t>
      </w:r>
    </w:p>
    <w:p w:rsidR="003C55FF" w:rsidRPr="00C76174" w:rsidRDefault="003C55FF" w:rsidP="00812E73">
      <w:pPr>
        <w:suppressAutoHyphens w:val="0"/>
        <w:overflowPunct/>
        <w:autoSpaceDE/>
        <w:autoSpaceDN/>
        <w:adjustRightInd/>
        <w:ind w:left="1996"/>
        <w:jc w:val="both"/>
        <w:textAlignment w:val="auto"/>
        <w:rPr>
          <w:rFonts w:ascii="Arial" w:hAnsi="Arial" w:cs="Arial"/>
          <w:i/>
          <w:sz w:val="20"/>
        </w:rPr>
      </w:pPr>
      <w:r w:rsidRPr="00C76174">
        <w:rPr>
          <w:rFonts w:ascii="Arial" w:hAnsi="Arial" w:cs="Arial"/>
          <w:i/>
          <w:sz w:val="20"/>
        </w:rPr>
        <w:t xml:space="preserve">(W przypadku </w:t>
      </w:r>
      <w:r w:rsidRPr="00C76174">
        <w:rPr>
          <w:rFonts w:ascii="Arial" w:hAnsi="Arial" w:cs="Arial"/>
          <w:i/>
          <w:sz w:val="20"/>
          <w:u w:val="single"/>
        </w:rPr>
        <w:t>Wykonawców wspólnie ubiegających</w:t>
      </w:r>
      <w:r w:rsidRPr="00C76174">
        <w:rPr>
          <w:rFonts w:ascii="Arial" w:hAnsi="Arial" w:cs="Arial"/>
          <w:i/>
          <w:sz w:val="20"/>
        </w:rPr>
        <w:t xml:space="preserve"> się o udzielenie zamówienia, </w:t>
      </w:r>
      <w:r w:rsidRPr="00C76174">
        <w:rPr>
          <w:rFonts w:ascii="Arial" w:hAnsi="Arial" w:cs="Arial"/>
          <w:i/>
          <w:sz w:val="20"/>
          <w:u w:val="single"/>
        </w:rPr>
        <w:t>każdy z Wykonawców</w:t>
      </w:r>
      <w:r w:rsidRPr="00C76174">
        <w:rPr>
          <w:rFonts w:ascii="Arial" w:hAnsi="Arial" w:cs="Arial"/>
          <w:i/>
          <w:sz w:val="20"/>
        </w:rPr>
        <w:t xml:space="preserve"> musi wykazać brak podstaw do wykluczenia).</w:t>
      </w:r>
    </w:p>
    <w:p w:rsidR="003C55FF" w:rsidRPr="00C76174" w:rsidRDefault="003C55FF" w:rsidP="00812E73">
      <w:pPr>
        <w:suppressAutoHyphens w:val="0"/>
        <w:overflowPunct/>
        <w:autoSpaceDE/>
        <w:autoSpaceDN/>
        <w:adjustRightInd/>
        <w:ind w:left="1996"/>
        <w:jc w:val="both"/>
        <w:textAlignment w:val="auto"/>
        <w:rPr>
          <w:rFonts w:ascii="Arial" w:hAnsi="Arial" w:cs="Arial"/>
          <w:i/>
          <w:sz w:val="20"/>
        </w:rPr>
      </w:pPr>
    </w:p>
    <w:p w:rsidR="00253FA5" w:rsidRPr="00C76174" w:rsidRDefault="00253FA5" w:rsidP="008E193A">
      <w:pPr>
        <w:pStyle w:val="Akapitzlist"/>
        <w:numPr>
          <w:ilvl w:val="0"/>
          <w:numId w:val="15"/>
        </w:numPr>
        <w:suppressAutoHyphens w:val="0"/>
        <w:overflowPunct/>
        <w:autoSpaceDE/>
        <w:autoSpaceDN/>
        <w:adjustRightInd/>
        <w:contextualSpacing w:val="0"/>
        <w:jc w:val="both"/>
        <w:textAlignment w:val="auto"/>
        <w:rPr>
          <w:rFonts w:ascii="Arial" w:hAnsi="Arial" w:cs="Arial"/>
          <w:b/>
          <w:sz w:val="20"/>
        </w:rPr>
      </w:pPr>
      <w:r w:rsidRPr="00C76174">
        <w:rPr>
          <w:rFonts w:ascii="Arial" w:hAnsi="Arial" w:cs="Arial"/>
          <w:b/>
          <w:sz w:val="20"/>
        </w:rPr>
        <w:t>spełniają warunki udziału w postępowaniu</w:t>
      </w:r>
      <w:r w:rsidR="003C55FF" w:rsidRPr="00C76174">
        <w:rPr>
          <w:rFonts w:ascii="Arial" w:hAnsi="Arial" w:cs="Arial"/>
          <w:b/>
          <w:sz w:val="20"/>
        </w:rPr>
        <w:t xml:space="preserve">, o których mowa w art. 22 ust. 1 </w:t>
      </w:r>
      <w:proofErr w:type="spellStart"/>
      <w:r w:rsidR="003C55FF" w:rsidRPr="00C76174">
        <w:rPr>
          <w:rFonts w:ascii="Arial" w:hAnsi="Arial" w:cs="Arial"/>
          <w:b/>
          <w:sz w:val="20"/>
        </w:rPr>
        <w:t>pkt</w:t>
      </w:r>
      <w:proofErr w:type="spellEnd"/>
      <w:r w:rsidR="003C55FF" w:rsidRPr="00C76174">
        <w:rPr>
          <w:rFonts w:ascii="Arial" w:hAnsi="Arial" w:cs="Arial"/>
          <w:b/>
          <w:sz w:val="20"/>
        </w:rPr>
        <w:t xml:space="preserve"> 2 ustawy </w:t>
      </w:r>
      <w:proofErr w:type="spellStart"/>
      <w:r w:rsidR="003C55FF" w:rsidRPr="00C76174">
        <w:rPr>
          <w:rFonts w:ascii="Arial" w:hAnsi="Arial" w:cs="Arial"/>
          <w:b/>
          <w:sz w:val="20"/>
        </w:rPr>
        <w:t>Pzp</w:t>
      </w:r>
      <w:proofErr w:type="spellEnd"/>
      <w:r w:rsidR="003C55FF" w:rsidRPr="00C76174">
        <w:rPr>
          <w:rFonts w:ascii="Arial" w:hAnsi="Arial" w:cs="Arial"/>
          <w:b/>
          <w:sz w:val="20"/>
        </w:rPr>
        <w:t>.</w:t>
      </w:r>
    </w:p>
    <w:p w:rsidR="005D08A3" w:rsidRPr="00C76174" w:rsidRDefault="005D08A3" w:rsidP="005D08A3">
      <w:pPr>
        <w:pStyle w:val="Akapitzlist"/>
        <w:suppressAutoHyphens w:val="0"/>
        <w:overflowPunct/>
        <w:autoSpaceDE/>
        <w:autoSpaceDN/>
        <w:adjustRightInd/>
        <w:ind w:left="1636"/>
        <w:contextualSpacing w:val="0"/>
        <w:jc w:val="both"/>
        <w:textAlignment w:val="auto"/>
        <w:rPr>
          <w:rFonts w:ascii="Arial" w:hAnsi="Arial" w:cs="Arial"/>
          <w:sz w:val="20"/>
        </w:rPr>
      </w:pPr>
      <w:r w:rsidRPr="00C76174">
        <w:rPr>
          <w:rFonts w:ascii="Arial" w:hAnsi="Arial" w:cs="Arial"/>
          <w:sz w:val="20"/>
        </w:rPr>
        <w:t xml:space="preserve"> </w:t>
      </w:r>
    </w:p>
    <w:p w:rsidR="005D08A3" w:rsidRPr="00C76174" w:rsidRDefault="005D08A3" w:rsidP="005D08A3">
      <w:pPr>
        <w:pStyle w:val="Defaul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ind w:left="720" w:hanging="709"/>
        <w:jc w:val="both"/>
        <w:rPr>
          <w:color w:val="auto"/>
          <w:sz w:val="20"/>
          <w:szCs w:val="20"/>
        </w:rPr>
      </w:pPr>
      <w:r w:rsidRPr="00C76174">
        <w:rPr>
          <w:b/>
          <w:bCs/>
          <w:color w:val="auto"/>
          <w:sz w:val="20"/>
          <w:szCs w:val="20"/>
        </w:rPr>
        <w:t xml:space="preserve">WYKAZ OŚWIADCZEŃ I DOKUMENTÓW POTWIERDZAJĄCYCH SPEŁNIANIE </w:t>
      </w:r>
      <w:r w:rsidR="00D16475" w:rsidRPr="00C76174">
        <w:rPr>
          <w:b/>
          <w:bCs/>
          <w:color w:val="auto"/>
          <w:sz w:val="20"/>
          <w:szCs w:val="20"/>
        </w:rPr>
        <w:t>WARUNKÓW UDZIAŁU W POSTĘPOWANIU ORAZ</w:t>
      </w:r>
      <w:r w:rsidRPr="00C76174">
        <w:rPr>
          <w:b/>
          <w:bCs/>
          <w:color w:val="auto"/>
          <w:sz w:val="20"/>
          <w:szCs w:val="20"/>
        </w:rPr>
        <w:t xml:space="preserve"> BRAK PODSTAW DO WYKLUCZENIA </w:t>
      </w:r>
    </w:p>
    <w:p w:rsidR="00D16475" w:rsidRPr="00C76174" w:rsidRDefault="00D16475" w:rsidP="00D16475">
      <w:pPr>
        <w:pStyle w:val="Akapitzlist"/>
        <w:suppressAutoHyphens w:val="0"/>
        <w:overflowPunct/>
        <w:ind w:left="426"/>
        <w:jc w:val="both"/>
        <w:textAlignment w:val="auto"/>
        <w:rPr>
          <w:rFonts w:ascii="Arial" w:eastAsiaTheme="minorHAnsi" w:hAnsi="Arial" w:cs="Arial"/>
          <w:b/>
          <w:bCs/>
          <w:kern w:val="0"/>
          <w:sz w:val="20"/>
          <w:u w:val="single"/>
          <w:lang w:eastAsia="en-US"/>
        </w:rPr>
      </w:pPr>
    </w:p>
    <w:p w:rsidR="00D669FF" w:rsidRPr="00C76174" w:rsidRDefault="00D669FF" w:rsidP="008E193A">
      <w:pPr>
        <w:pStyle w:val="Akapitzlist"/>
        <w:numPr>
          <w:ilvl w:val="0"/>
          <w:numId w:val="22"/>
        </w:numPr>
        <w:suppressAutoHyphens w:val="0"/>
        <w:overflowPunct/>
        <w:ind w:left="426"/>
        <w:jc w:val="both"/>
        <w:textAlignment w:val="auto"/>
        <w:rPr>
          <w:rFonts w:ascii="Arial" w:eastAsiaTheme="minorHAnsi" w:hAnsi="Arial" w:cs="Arial"/>
          <w:b/>
          <w:bCs/>
          <w:kern w:val="0"/>
          <w:sz w:val="20"/>
          <w:u w:val="single"/>
          <w:lang w:eastAsia="en-US"/>
        </w:rPr>
      </w:pPr>
      <w:r w:rsidRPr="00C76174">
        <w:rPr>
          <w:rFonts w:ascii="Arial" w:eastAsiaTheme="minorHAnsi" w:hAnsi="Arial" w:cs="Arial"/>
          <w:b/>
          <w:bCs/>
          <w:kern w:val="0"/>
          <w:sz w:val="20"/>
          <w:u w:val="single"/>
          <w:lang w:eastAsia="en-US"/>
        </w:rPr>
        <w:t>Wykaz oświadczeń składanych wraz z ofertą:</w:t>
      </w:r>
    </w:p>
    <w:p w:rsidR="00092104" w:rsidRPr="00C76174" w:rsidRDefault="00092104" w:rsidP="00092104">
      <w:pPr>
        <w:pStyle w:val="Akapitzlist"/>
        <w:suppressAutoHyphens w:val="0"/>
        <w:overflowPunct/>
        <w:jc w:val="both"/>
        <w:textAlignment w:val="auto"/>
        <w:rPr>
          <w:rFonts w:ascii="Arial" w:eastAsiaTheme="minorHAnsi" w:hAnsi="Arial" w:cs="Arial"/>
          <w:b/>
          <w:bCs/>
          <w:kern w:val="0"/>
          <w:sz w:val="20"/>
          <w:lang w:eastAsia="en-US"/>
        </w:rPr>
      </w:pPr>
    </w:p>
    <w:p w:rsidR="00D669FF" w:rsidRPr="00C76174" w:rsidRDefault="00D669FF" w:rsidP="008E193A">
      <w:pPr>
        <w:pStyle w:val="Akapitzlist"/>
        <w:numPr>
          <w:ilvl w:val="1"/>
          <w:numId w:val="19"/>
        </w:numPr>
        <w:suppressAutoHyphens w:val="0"/>
        <w:overflowPunct/>
        <w:ind w:left="709"/>
        <w:jc w:val="both"/>
        <w:textAlignment w:val="auto"/>
        <w:rPr>
          <w:rFonts w:ascii="Arial" w:eastAsiaTheme="minorHAnsi" w:hAnsi="Arial" w:cs="Arial"/>
          <w:b/>
          <w:bCs/>
          <w:kern w:val="0"/>
          <w:sz w:val="20"/>
          <w:lang w:eastAsia="en-US"/>
        </w:rPr>
      </w:pPr>
      <w:r w:rsidRPr="00C76174">
        <w:rPr>
          <w:rFonts w:ascii="Arial" w:eastAsiaTheme="minorHAnsi" w:hAnsi="Arial" w:cs="Arial"/>
          <w:b/>
          <w:kern w:val="0"/>
          <w:sz w:val="20"/>
          <w:lang w:eastAsia="en-US"/>
        </w:rPr>
        <w:t>Oświadczenie Wykonawcy</w:t>
      </w:r>
      <w:r w:rsidRPr="00C76174">
        <w:rPr>
          <w:rFonts w:ascii="Arial" w:eastAsiaTheme="minorHAnsi" w:hAnsi="Arial" w:cs="Arial"/>
          <w:kern w:val="0"/>
          <w:sz w:val="20"/>
          <w:lang w:eastAsia="en-US"/>
        </w:rPr>
        <w:t>, że spełniania warunki udziału w postępowaniu oraz nie podlega</w:t>
      </w:r>
      <w:r w:rsidR="00E1223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wykluczeniu</w:t>
      </w:r>
      <w:r w:rsidR="00D56D19" w:rsidRPr="00C76174">
        <w:rPr>
          <w:rFonts w:ascii="Arial" w:eastAsiaTheme="minorHAnsi" w:hAnsi="Arial" w:cs="Arial"/>
          <w:kern w:val="0"/>
          <w:sz w:val="20"/>
          <w:lang w:eastAsia="en-US"/>
        </w:rPr>
        <w:t>,</w:t>
      </w:r>
      <w:r w:rsidRPr="00C76174">
        <w:rPr>
          <w:rFonts w:ascii="Arial" w:eastAsiaTheme="minorHAnsi" w:hAnsi="Arial" w:cs="Arial"/>
          <w:kern w:val="0"/>
          <w:sz w:val="20"/>
          <w:lang w:eastAsia="en-US"/>
        </w:rPr>
        <w:t xml:space="preserve"> złożone w formie </w:t>
      </w:r>
      <w:r w:rsidRPr="00C76174">
        <w:rPr>
          <w:rFonts w:ascii="Arial" w:eastAsiaTheme="minorHAnsi" w:hAnsi="Arial" w:cs="Arial"/>
          <w:b/>
          <w:kern w:val="0"/>
          <w:sz w:val="20"/>
          <w:lang w:eastAsia="en-US"/>
        </w:rPr>
        <w:t>Jednolitego Europejskiego Dokumentu Zamówienia (JEDZ)</w:t>
      </w:r>
      <w:r w:rsidRPr="00C76174">
        <w:rPr>
          <w:rFonts w:ascii="Arial" w:eastAsiaTheme="minorHAnsi" w:hAnsi="Arial" w:cs="Arial"/>
          <w:kern w:val="0"/>
          <w:sz w:val="20"/>
          <w:lang w:eastAsia="en-US"/>
        </w:rPr>
        <w:t xml:space="preserve"> - </w:t>
      </w:r>
      <w:r w:rsidR="00E1223D" w:rsidRPr="00D82289">
        <w:rPr>
          <w:rFonts w:ascii="Arial" w:eastAsiaTheme="minorHAnsi" w:hAnsi="Arial" w:cs="Arial"/>
          <w:b/>
          <w:bCs/>
          <w:kern w:val="0"/>
          <w:sz w:val="20"/>
          <w:lang w:eastAsia="en-US"/>
        </w:rPr>
        <w:t>Z</w:t>
      </w:r>
      <w:r w:rsidRPr="00D82289">
        <w:rPr>
          <w:rFonts w:ascii="Arial" w:eastAsiaTheme="minorHAnsi" w:hAnsi="Arial" w:cs="Arial"/>
          <w:b/>
          <w:bCs/>
          <w:kern w:val="0"/>
          <w:sz w:val="20"/>
          <w:lang w:eastAsia="en-US"/>
        </w:rPr>
        <w:t xml:space="preserve">ałącznik nr </w:t>
      </w:r>
      <w:r w:rsidR="0031165E" w:rsidRPr="00D82289">
        <w:rPr>
          <w:rFonts w:ascii="Arial" w:eastAsiaTheme="minorHAnsi" w:hAnsi="Arial" w:cs="Arial"/>
          <w:b/>
          <w:bCs/>
          <w:kern w:val="0"/>
          <w:sz w:val="20"/>
          <w:lang w:eastAsia="en-US"/>
        </w:rPr>
        <w:t>3</w:t>
      </w:r>
      <w:r w:rsidRPr="00C76174">
        <w:rPr>
          <w:rFonts w:ascii="Arial" w:eastAsiaTheme="minorHAnsi" w:hAnsi="Arial" w:cs="Arial"/>
          <w:b/>
          <w:bCs/>
          <w:color w:val="FF0000"/>
          <w:kern w:val="0"/>
          <w:sz w:val="20"/>
          <w:lang w:eastAsia="en-US"/>
        </w:rPr>
        <w:t xml:space="preserve"> </w:t>
      </w:r>
      <w:r w:rsidRPr="00C76174">
        <w:rPr>
          <w:rFonts w:ascii="Arial" w:eastAsiaTheme="minorHAnsi" w:hAnsi="Arial" w:cs="Arial"/>
          <w:b/>
          <w:bCs/>
          <w:kern w:val="0"/>
          <w:sz w:val="20"/>
          <w:lang w:eastAsia="en-US"/>
        </w:rPr>
        <w:t>do SIWZ.</w:t>
      </w:r>
    </w:p>
    <w:p w:rsidR="0096130D" w:rsidRPr="00EA416B" w:rsidRDefault="0096130D" w:rsidP="003357F9">
      <w:pPr>
        <w:suppressAutoHyphens w:val="0"/>
        <w:overflowPunct/>
        <w:ind w:left="709"/>
        <w:jc w:val="both"/>
        <w:textAlignment w:val="auto"/>
        <w:rPr>
          <w:rFonts w:ascii="Arial" w:eastAsiaTheme="minorHAnsi" w:hAnsi="Arial" w:cs="Arial"/>
          <w:bCs/>
          <w:kern w:val="0"/>
          <w:sz w:val="18"/>
          <w:szCs w:val="18"/>
          <w:lang w:eastAsia="en-US"/>
        </w:rPr>
      </w:pPr>
      <w:r w:rsidRPr="00EA416B">
        <w:rPr>
          <w:rFonts w:ascii="Arial" w:eastAsiaTheme="minorHAnsi" w:hAnsi="Arial" w:cs="Arial"/>
          <w:bCs/>
          <w:kern w:val="0"/>
          <w:sz w:val="18"/>
          <w:szCs w:val="18"/>
          <w:lang w:eastAsia="en-US"/>
        </w:rPr>
        <w:t>Wersja edytowalna JEDZ dost</w:t>
      </w:r>
      <w:r w:rsidRPr="00EA416B">
        <w:rPr>
          <w:rFonts w:ascii="Arial" w:eastAsia="Tahoma,Bold" w:hAnsi="Arial" w:cs="Arial"/>
          <w:bCs/>
          <w:kern w:val="0"/>
          <w:sz w:val="18"/>
          <w:szCs w:val="18"/>
          <w:lang w:eastAsia="en-US"/>
        </w:rPr>
        <w:t>ę</w:t>
      </w:r>
      <w:r w:rsidRPr="00EA416B">
        <w:rPr>
          <w:rFonts w:ascii="Arial" w:eastAsiaTheme="minorHAnsi" w:hAnsi="Arial" w:cs="Arial"/>
          <w:bCs/>
          <w:kern w:val="0"/>
          <w:sz w:val="18"/>
          <w:szCs w:val="18"/>
          <w:lang w:eastAsia="en-US"/>
        </w:rPr>
        <w:t>pna jest na stronie internetowej Zamawiaj</w:t>
      </w:r>
      <w:r w:rsidRPr="00EA416B">
        <w:rPr>
          <w:rFonts w:ascii="Arial" w:eastAsia="Tahoma,Bold" w:hAnsi="Arial" w:cs="Arial"/>
          <w:bCs/>
          <w:kern w:val="0"/>
          <w:sz w:val="18"/>
          <w:szCs w:val="18"/>
          <w:lang w:eastAsia="en-US"/>
        </w:rPr>
        <w:t>ą</w:t>
      </w:r>
      <w:r w:rsidRPr="00EA416B">
        <w:rPr>
          <w:rFonts w:ascii="Arial" w:eastAsiaTheme="minorHAnsi" w:hAnsi="Arial" w:cs="Arial"/>
          <w:bCs/>
          <w:kern w:val="0"/>
          <w:sz w:val="18"/>
          <w:szCs w:val="18"/>
          <w:lang w:eastAsia="en-US"/>
        </w:rPr>
        <w:t>cego (przy w/w post</w:t>
      </w:r>
      <w:r w:rsidRPr="00EA416B">
        <w:rPr>
          <w:rFonts w:ascii="Arial" w:eastAsia="Tahoma,Bold" w:hAnsi="Arial" w:cs="Arial"/>
          <w:bCs/>
          <w:kern w:val="0"/>
          <w:sz w:val="18"/>
          <w:szCs w:val="18"/>
          <w:lang w:eastAsia="en-US"/>
        </w:rPr>
        <w:t>ę</w:t>
      </w:r>
      <w:r w:rsidRPr="00EA416B">
        <w:rPr>
          <w:rFonts w:ascii="Arial" w:eastAsiaTheme="minorHAnsi" w:hAnsi="Arial" w:cs="Arial"/>
          <w:bCs/>
          <w:kern w:val="0"/>
          <w:sz w:val="18"/>
          <w:szCs w:val="18"/>
          <w:lang w:eastAsia="en-US"/>
        </w:rPr>
        <w:t>powaniu)</w:t>
      </w:r>
      <w:r w:rsidR="00EA416B" w:rsidRPr="00EA416B">
        <w:rPr>
          <w:rFonts w:ascii="Arial" w:eastAsiaTheme="minorHAnsi" w:hAnsi="Arial" w:cs="Arial"/>
          <w:bCs/>
          <w:kern w:val="0"/>
          <w:sz w:val="18"/>
          <w:szCs w:val="18"/>
          <w:lang w:eastAsia="en-US"/>
        </w:rPr>
        <w:t>.</w:t>
      </w:r>
    </w:p>
    <w:p w:rsidR="00B4472F" w:rsidRPr="00EA416B" w:rsidRDefault="0096130D" w:rsidP="003357F9">
      <w:pPr>
        <w:suppressAutoHyphens w:val="0"/>
        <w:overflowPunct/>
        <w:ind w:left="709"/>
        <w:jc w:val="both"/>
        <w:textAlignment w:val="auto"/>
        <w:rPr>
          <w:rFonts w:ascii="Arial" w:eastAsiaTheme="minorHAnsi" w:hAnsi="Arial" w:cs="Arial"/>
          <w:color w:val="365F91" w:themeColor="accent1" w:themeShade="BF"/>
          <w:kern w:val="0"/>
          <w:sz w:val="18"/>
          <w:szCs w:val="18"/>
          <w:lang w:eastAsia="en-US"/>
        </w:rPr>
      </w:pPr>
      <w:r w:rsidRPr="00EA416B">
        <w:rPr>
          <w:rFonts w:ascii="Arial" w:eastAsiaTheme="minorHAnsi" w:hAnsi="Arial" w:cs="Arial"/>
          <w:bCs/>
          <w:color w:val="365F91" w:themeColor="accent1" w:themeShade="BF"/>
          <w:kern w:val="0"/>
          <w:sz w:val="18"/>
          <w:szCs w:val="18"/>
          <w:lang w:eastAsia="en-US"/>
        </w:rPr>
        <w:t xml:space="preserve">Zamawiający informuje, że Wykonawca przy wypełnianiu oświadczenia na formularzu JEDZ może wykorzystać również narzędzie dostępne na stronie </w:t>
      </w:r>
      <w:hyperlink r:id="rId10" w:history="1">
        <w:r w:rsidRPr="00EA416B">
          <w:rPr>
            <w:rStyle w:val="Hipercze"/>
            <w:rFonts w:ascii="Arial" w:hAnsi="Arial" w:cs="Arial"/>
            <w:color w:val="365F91" w:themeColor="accent1" w:themeShade="BF"/>
            <w:sz w:val="18"/>
            <w:szCs w:val="18"/>
          </w:rPr>
          <w:t>https://ec.europa.eu/growth/tools-data</w:t>
        </w:r>
        <w:r w:rsidRPr="00EA416B">
          <w:rPr>
            <w:rStyle w:val="Hipercze"/>
            <w:rFonts w:ascii="Arial" w:hAnsi="Arial" w:cs="Arial"/>
            <w:color w:val="365F91" w:themeColor="accent1" w:themeShade="BF"/>
            <w:sz w:val="18"/>
            <w:szCs w:val="18"/>
          </w:rPr>
          <w:t>b</w:t>
        </w:r>
        <w:r w:rsidRPr="00EA416B">
          <w:rPr>
            <w:rStyle w:val="Hipercze"/>
            <w:rFonts w:ascii="Arial" w:hAnsi="Arial" w:cs="Arial"/>
            <w:color w:val="365F91" w:themeColor="accent1" w:themeShade="BF"/>
            <w:sz w:val="18"/>
            <w:szCs w:val="18"/>
          </w:rPr>
          <w:t>ases/espd/filter?lang=pl</w:t>
        </w:r>
      </w:hyperlink>
    </w:p>
    <w:p w:rsidR="00E1223D" w:rsidRPr="00C76174" w:rsidRDefault="00E1223D" w:rsidP="00D669FF">
      <w:pPr>
        <w:suppressAutoHyphens w:val="0"/>
        <w:overflowPunct/>
        <w:jc w:val="both"/>
        <w:textAlignment w:val="auto"/>
        <w:rPr>
          <w:rFonts w:ascii="Arial" w:eastAsiaTheme="minorHAnsi" w:hAnsi="Arial" w:cs="Arial"/>
          <w:b/>
          <w:bCs/>
          <w:kern w:val="0"/>
          <w:sz w:val="20"/>
          <w:lang w:eastAsia="en-US"/>
        </w:rPr>
      </w:pPr>
    </w:p>
    <w:p w:rsidR="00D669FF" w:rsidRPr="00C76174" w:rsidRDefault="00D669FF" w:rsidP="003357F9">
      <w:pPr>
        <w:pStyle w:val="Akapitzlist"/>
        <w:numPr>
          <w:ilvl w:val="0"/>
          <w:numId w:val="40"/>
        </w:numPr>
        <w:suppressAutoHyphens w:val="0"/>
        <w:overflowPunct/>
        <w:ind w:left="993" w:hanging="284"/>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Oświadczenie </w:t>
      </w:r>
      <w:r w:rsidR="003816C7">
        <w:rPr>
          <w:rFonts w:ascii="Arial" w:eastAsiaTheme="minorHAnsi" w:hAnsi="Arial" w:cs="Arial"/>
          <w:kern w:val="0"/>
          <w:sz w:val="20"/>
          <w:lang w:eastAsia="en-US"/>
        </w:rPr>
        <w:t xml:space="preserve">(JEDZ) </w:t>
      </w:r>
      <w:r w:rsidRPr="00C76174">
        <w:rPr>
          <w:rFonts w:ascii="Arial" w:eastAsiaTheme="minorHAnsi" w:hAnsi="Arial" w:cs="Arial"/>
          <w:kern w:val="0"/>
          <w:sz w:val="20"/>
          <w:lang w:eastAsia="en-US"/>
        </w:rPr>
        <w:t>stanowi wstępne potwierdzenie spełnienia warunków, o których mowa w art. 22 ust. 1</w:t>
      </w:r>
      <w:r w:rsidR="00092104" w:rsidRPr="00C76174">
        <w:rPr>
          <w:rFonts w:ascii="Arial" w:eastAsiaTheme="minorHAnsi" w:hAnsi="Arial" w:cs="Arial"/>
          <w:kern w:val="0"/>
          <w:sz w:val="20"/>
          <w:lang w:eastAsia="en-US"/>
        </w:rPr>
        <w:t xml:space="preserve">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1) i 2)</w:t>
      </w:r>
      <w:r w:rsidR="00092104" w:rsidRPr="00C76174">
        <w:rPr>
          <w:rFonts w:ascii="Arial" w:eastAsiaTheme="minorHAnsi" w:hAnsi="Arial" w:cs="Arial"/>
          <w:kern w:val="0"/>
          <w:sz w:val="20"/>
          <w:lang w:eastAsia="en-US"/>
        </w:rPr>
        <w:t xml:space="preserve"> ustawy </w:t>
      </w:r>
      <w:proofErr w:type="spellStart"/>
      <w:r w:rsidR="00092104" w:rsidRPr="00C76174">
        <w:rPr>
          <w:rFonts w:ascii="Arial" w:eastAsiaTheme="minorHAnsi" w:hAnsi="Arial" w:cs="Arial"/>
          <w:kern w:val="0"/>
          <w:sz w:val="20"/>
          <w:lang w:eastAsia="en-US"/>
        </w:rPr>
        <w:t>Pzp</w:t>
      </w:r>
      <w:proofErr w:type="spellEnd"/>
      <w:r w:rsidRPr="00C76174">
        <w:rPr>
          <w:rFonts w:ascii="Arial" w:eastAsiaTheme="minorHAnsi" w:hAnsi="Arial" w:cs="Arial"/>
          <w:kern w:val="0"/>
          <w:sz w:val="20"/>
          <w:lang w:eastAsia="en-US"/>
        </w:rPr>
        <w:t xml:space="preserve"> i musi być aktualne na dzień składania ofert.</w:t>
      </w:r>
    </w:p>
    <w:p w:rsidR="000A0B1E" w:rsidRPr="00C76174" w:rsidRDefault="000A0B1E" w:rsidP="003357F9">
      <w:pPr>
        <w:pStyle w:val="Akapitzlist"/>
        <w:suppressAutoHyphens w:val="0"/>
        <w:overflowPunct/>
        <w:ind w:left="993" w:hanging="284"/>
        <w:jc w:val="both"/>
        <w:textAlignment w:val="auto"/>
        <w:rPr>
          <w:rFonts w:ascii="Arial" w:eastAsiaTheme="minorHAnsi" w:hAnsi="Arial" w:cs="Arial"/>
          <w:kern w:val="0"/>
          <w:sz w:val="20"/>
          <w:lang w:eastAsia="en-US"/>
        </w:rPr>
      </w:pPr>
    </w:p>
    <w:p w:rsidR="000A0B1E" w:rsidRDefault="00092104" w:rsidP="003357F9">
      <w:pPr>
        <w:pStyle w:val="Akapitzlist"/>
        <w:numPr>
          <w:ilvl w:val="0"/>
          <w:numId w:val="40"/>
        </w:numPr>
        <w:suppressAutoHyphens w:val="0"/>
        <w:overflowPunct/>
        <w:ind w:left="993" w:hanging="284"/>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Oświadczenie, </w:t>
      </w:r>
      <w:r w:rsidRPr="00C76174">
        <w:rPr>
          <w:rFonts w:ascii="Arial" w:eastAsiaTheme="minorHAnsi" w:hAnsi="Arial" w:cs="Arial"/>
          <w:kern w:val="0"/>
          <w:sz w:val="20"/>
          <w:u w:val="single"/>
          <w:lang w:eastAsia="en-US"/>
        </w:rPr>
        <w:t xml:space="preserve">składa </w:t>
      </w:r>
      <w:r w:rsidRPr="00C76174">
        <w:rPr>
          <w:rFonts w:ascii="Arial" w:eastAsiaTheme="minorHAnsi" w:hAnsi="Arial" w:cs="Arial"/>
          <w:b/>
          <w:kern w:val="0"/>
          <w:sz w:val="20"/>
          <w:u w:val="single"/>
          <w:lang w:eastAsia="en-US"/>
        </w:rPr>
        <w:t>każdy</w:t>
      </w:r>
      <w:r w:rsidRPr="00C76174">
        <w:rPr>
          <w:rFonts w:ascii="Arial" w:eastAsiaTheme="minorHAnsi" w:hAnsi="Arial" w:cs="Arial"/>
          <w:kern w:val="0"/>
          <w:sz w:val="20"/>
          <w:u w:val="single"/>
          <w:lang w:eastAsia="en-US"/>
        </w:rPr>
        <w:t xml:space="preserve"> z W</w:t>
      </w:r>
      <w:r w:rsidR="00D669FF" w:rsidRPr="00C76174">
        <w:rPr>
          <w:rFonts w:ascii="Arial" w:eastAsiaTheme="minorHAnsi" w:hAnsi="Arial" w:cs="Arial"/>
          <w:kern w:val="0"/>
          <w:sz w:val="20"/>
          <w:u w:val="single"/>
          <w:lang w:eastAsia="en-US"/>
        </w:rPr>
        <w:t>ykonawców wspólnie ubiegają</w:t>
      </w:r>
      <w:r w:rsidR="00B4472F" w:rsidRPr="00C76174">
        <w:rPr>
          <w:rFonts w:ascii="Arial" w:eastAsiaTheme="minorHAnsi" w:hAnsi="Arial" w:cs="Arial"/>
          <w:kern w:val="0"/>
          <w:sz w:val="20"/>
          <w:u w:val="single"/>
          <w:lang w:eastAsia="en-US"/>
        </w:rPr>
        <w:t>cych się o udzielenie zamówienia</w:t>
      </w:r>
      <w:r w:rsidR="00D669FF" w:rsidRPr="00C76174">
        <w:rPr>
          <w:rFonts w:ascii="Arial" w:eastAsiaTheme="minorHAnsi" w:hAnsi="Arial" w:cs="Arial"/>
          <w:kern w:val="0"/>
          <w:sz w:val="20"/>
          <w:u w:val="single"/>
          <w:lang w:eastAsia="en-US"/>
        </w:rPr>
        <w:t>.</w:t>
      </w:r>
      <w:r w:rsidR="000A0B1E" w:rsidRPr="00C76174">
        <w:rPr>
          <w:rFonts w:ascii="Arial" w:eastAsiaTheme="minorHAnsi" w:hAnsi="Arial" w:cs="Arial"/>
          <w:kern w:val="0"/>
          <w:sz w:val="20"/>
          <w:lang w:eastAsia="en-US"/>
        </w:rPr>
        <w:t xml:space="preserve"> </w:t>
      </w:r>
    </w:p>
    <w:p w:rsidR="003816C7" w:rsidRPr="003816C7" w:rsidRDefault="003816C7" w:rsidP="003816C7">
      <w:pPr>
        <w:suppressAutoHyphens w:val="0"/>
        <w:overflowPunct/>
        <w:jc w:val="both"/>
        <w:textAlignment w:val="auto"/>
        <w:rPr>
          <w:rFonts w:ascii="Arial" w:eastAsiaTheme="minorHAnsi" w:hAnsi="Arial" w:cs="Arial"/>
          <w:kern w:val="0"/>
          <w:sz w:val="20"/>
          <w:lang w:eastAsia="en-US"/>
        </w:rPr>
      </w:pPr>
    </w:p>
    <w:p w:rsidR="00D669FF" w:rsidRPr="00C76174" w:rsidRDefault="00092104" w:rsidP="003357F9">
      <w:pPr>
        <w:pStyle w:val="Akapitzlist"/>
        <w:numPr>
          <w:ilvl w:val="0"/>
          <w:numId w:val="40"/>
        </w:numPr>
        <w:suppressAutoHyphens w:val="0"/>
        <w:overflowPunct/>
        <w:ind w:left="993" w:hanging="284"/>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Zamawiający żąda, aby W</w:t>
      </w:r>
      <w:r w:rsidR="00D669FF" w:rsidRPr="00C76174">
        <w:rPr>
          <w:rFonts w:ascii="Arial" w:eastAsiaTheme="minorHAnsi" w:hAnsi="Arial" w:cs="Arial"/>
          <w:kern w:val="0"/>
          <w:sz w:val="20"/>
          <w:lang w:eastAsia="en-US"/>
        </w:rPr>
        <w:t>ykonawca, który zamierza powierzyć wykonanie części zamówienia</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podwykonawcom, w celu wykazania braku istnienia wobec nich podstaw wykluczenia z udziału w</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postępowaniu złożył oświadczenie</w:t>
      </w:r>
      <w:r w:rsidR="00917C8C" w:rsidRPr="00C76174">
        <w:rPr>
          <w:rFonts w:ascii="Arial" w:eastAsiaTheme="minorHAnsi" w:hAnsi="Arial" w:cs="Arial"/>
          <w:kern w:val="0"/>
          <w:sz w:val="20"/>
          <w:lang w:eastAsia="en-US"/>
        </w:rPr>
        <w:t xml:space="preserve"> (JEDZ)</w:t>
      </w:r>
      <w:r w:rsidR="00D669FF" w:rsidRPr="00C76174">
        <w:rPr>
          <w:rFonts w:ascii="Arial" w:eastAsiaTheme="minorHAnsi" w:hAnsi="Arial" w:cs="Arial"/>
          <w:kern w:val="0"/>
          <w:sz w:val="20"/>
          <w:lang w:eastAsia="en-US"/>
        </w:rPr>
        <w:t xml:space="preserve">, o którym mowa w </w:t>
      </w:r>
      <w:r w:rsidRPr="00C76174">
        <w:rPr>
          <w:rFonts w:ascii="Arial" w:eastAsiaTheme="minorHAnsi" w:hAnsi="Arial" w:cs="Arial"/>
          <w:kern w:val="0"/>
          <w:sz w:val="20"/>
          <w:lang w:eastAsia="en-US"/>
        </w:rPr>
        <w:t>R</w:t>
      </w:r>
      <w:r w:rsidR="00D669FF" w:rsidRPr="00C76174">
        <w:rPr>
          <w:rFonts w:ascii="Arial" w:eastAsiaTheme="minorHAnsi" w:hAnsi="Arial" w:cs="Arial"/>
          <w:kern w:val="0"/>
          <w:sz w:val="20"/>
          <w:lang w:eastAsia="en-US"/>
        </w:rPr>
        <w:t>o</w:t>
      </w:r>
      <w:r w:rsidRPr="00C76174">
        <w:rPr>
          <w:rFonts w:ascii="Arial" w:eastAsiaTheme="minorHAnsi" w:hAnsi="Arial" w:cs="Arial"/>
          <w:kern w:val="0"/>
          <w:sz w:val="20"/>
          <w:lang w:eastAsia="en-US"/>
        </w:rPr>
        <w:t>z</w:t>
      </w:r>
      <w:r w:rsidR="00D669FF" w:rsidRPr="00C76174">
        <w:rPr>
          <w:rFonts w:ascii="Arial" w:eastAsiaTheme="minorHAnsi" w:hAnsi="Arial" w:cs="Arial"/>
          <w:kern w:val="0"/>
          <w:sz w:val="20"/>
          <w:lang w:eastAsia="en-US"/>
        </w:rPr>
        <w:t>dz. VI.1 niniejszej SIWZ dotyczące tych</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podwykonawców</w:t>
      </w:r>
      <w:r w:rsidRPr="00C76174">
        <w:rPr>
          <w:rFonts w:ascii="Arial" w:eastAsiaTheme="minorHAnsi" w:hAnsi="Arial" w:cs="Arial"/>
          <w:kern w:val="0"/>
          <w:sz w:val="20"/>
          <w:lang w:eastAsia="en-US"/>
        </w:rPr>
        <w:t>.</w:t>
      </w:r>
    </w:p>
    <w:p w:rsidR="00092104" w:rsidRPr="00C76174" w:rsidRDefault="00092104" w:rsidP="00092104">
      <w:pPr>
        <w:pStyle w:val="Akapitzlist"/>
        <w:suppressAutoHyphens w:val="0"/>
        <w:overflowPunct/>
        <w:ind w:left="1418"/>
        <w:jc w:val="both"/>
        <w:textAlignment w:val="auto"/>
        <w:rPr>
          <w:rFonts w:ascii="Arial" w:eastAsiaTheme="minorHAnsi" w:hAnsi="Arial" w:cs="Arial"/>
          <w:kern w:val="0"/>
          <w:sz w:val="20"/>
          <w:lang w:eastAsia="en-US"/>
        </w:rPr>
      </w:pPr>
    </w:p>
    <w:p w:rsidR="00D669FF" w:rsidRPr="00C76174" w:rsidRDefault="00D669FF" w:rsidP="00890988">
      <w:pPr>
        <w:pStyle w:val="Akapitzlist"/>
        <w:numPr>
          <w:ilvl w:val="0"/>
          <w:numId w:val="14"/>
        </w:numPr>
        <w:suppressAutoHyphens w:val="0"/>
        <w:overflowPunct/>
        <w:ind w:left="709" w:hanging="284"/>
        <w:jc w:val="both"/>
        <w:textAlignment w:val="auto"/>
        <w:rPr>
          <w:rFonts w:ascii="Arial" w:eastAsiaTheme="minorHAnsi" w:hAnsi="Arial" w:cs="Arial"/>
          <w:b/>
          <w:bCs/>
          <w:kern w:val="0"/>
          <w:sz w:val="20"/>
          <w:u w:val="single"/>
          <w:lang w:eastAsia="en-US"/>
        </w:rPr>
      </w:pPr>
      <w:r w:rsidRPr="00C76174">
        <w:rPr>
          <w:rFonts w:ascii="Arial" w:eastAsiaTheme="minorHAnsi" w:hAnsi="Arial" w:cs="Arial"/>
          <w:b/>
          <w:bCs/>
          <w:kern w:val="0"/>
          <w:sz w:val="20"/>
          <w:u w:val="single"/>
          <w:lang w:eastAsia="en-US"/>
        </w:rPr>
        <w:t>Wykaz dokumentów i oświadczeń, składanych</w:t>
      </w:r>
      <w:r w:rsidR="005C4FE7" w:rsidRPr="00C76174">
        <w:rPr>
          <w:rFonts w:ascii="Arial" w:eastAsiaTheme="minorHAnsi" w:hAnsi="Arial" w:cs="Arial"/>
          <w:b/>
          <w:bCs/>
          <w:kern w:val="0"/>
          <w:sz w:val="20"/>
          <w:u w:val="single"/>
          <w:lang w:eastAsia="en-US"/>
        </w:rPr>
        <w:t xml:space="preserve"> przez Wykonawcę, którego oferta została najwyżej oceniona,</w:t>
      </w:r>
      <w:r w:rsidRPr="00C76174">
        <w:rPr>
          <w:rFonts w:ascii="Arial" w:eastAsiaTheme="minorHAnsi" w:hAnsi="Arial" w:cs="Arial"/>
          <w:b/>
          <w:bCs/>
          <w:kern w:val="0"/>
          <w:sz w:val="20"/>
          <w:u w:val="single"/>
          <w:lang w:eastAsia="en-US"/>
        </w:rPr>
        <w:t xml:space="preserve"> </w:t>
      </w:r>
      <w:r w:rsidR="00710F16" w:rsidRPr="00C76174">
        <w:rPr>
          <w:rFonts w:ascii="Arial" w:eastAsiaTheme="minorHAnsi" w:hAnsi="Arial" w:cs="Arial"/>
          <w:b/>
          <w:bCs/>
          <w:kern w:val="0"/>
          <w:sz w:val="20"/>
          <w:u w:val="single"/>
          <w:lang w:eastAsia="en-US"/>
        </w:rPr>
        <w:t>na wezwanie Zamawiającego w wyznaczonym terminie nie krótszym niż 10 dni</w:t>
      </w:r>
      <w:r w:rsidR="00890988" w:rsidRPr="00C76174">
        <w:rPr>
          <w:rFonts w:ascii="Arial" w:eastAsiaTheme="minorHAnsi" w:hAnsi="Arial" w:cs="Arial"/>
          <w:b/>
          <w:bCs/>
          <w:kern w:val="0"/>
          <w:sz w:val="20"/>
          <w:u w:val="single"/>
          <w:lang w:eastAsia="en-US"/>
        </w:rPr>
        <w:t>, aktualnych na dzień złożenia</w:t>
      </w:r>
      <w:r w:rsidRPr="00C76174">
        <w:rPr>
          <w:rFonts w:ascii="Arial" w:eastAsiaTheme="minorHAnsi" w:hAnsi="Arial" w:cs="Arial"/>
          <w:b/>
          <w:bCs/>
          <w:kern w:val="0"/>
          <w:sz w:val="20"/>
          <w:u w:val="single"/>
          <w:lang w:eastAsia="en-US"/>
        </w:rPr>
        <w:t>.</w:t>
      </w:r>
    </w:p>
    <w:p w:rsidR="00710F16" w:rsidRPr="00C76174" w:rsidRDefault="00710F16" w:rsidP="00890988">
      <w:pPr>
        <w:pStyle w:val="Akapitzlist"/>
        <w:suppressAutoHyphens w:val="0"/>
        <w:overflowPunct/>
        <w:ind w:left="709"/>
        <w:jc w:val="both"/>
        <w:textAlignment w:val="auto"/>
        <w:rPr>
          <w:rFonts w:ascii="Arial" w:eastAsiaTheme="minorHAnsi" w:hAnsi="Arial" w:cs="Arial"/>
          <w:b/>
          <w:bCs/>
          <w:kern w:val="0"/>
          <w:sz w:val="20"/>
          <w:lang w:eastAsia="en-US"/>
        </w:rPr>
      </w:pPr>
    </w:p>
    <w:p w:rsidR="00D669FF" w:rsidRPr="00C76174" w:rsidRDefault="00D669FF" w:rsidP="00890988">
      <w:pPr>
        <w:pStyle w:val="Akapitzlist"/>
        <w:numPr>
          <w:ilvl w:val="1"/>
          <w:numId w:val="14"/>
        </w:numPr>
        <w:suppressAutoHyphens w:val="0"/>
        <w:overflowPunct/>
        <w:jc w:val="both"/>
        <w:textAlignment w:val="auto"/>
        <w:rPr>
          <w:rFonts w:ascii="Arial" w:eastAsiaTheme="minorHAnsi" w:hAnsi="Arial" w:cs="Arial"/>
          <w:bCs/>
          <w:kern w:val="0"/>
          <w:sz w:val="20"/>
          <w:u w:val="single"/>
          <w:lang w:eastAsia="en-US"/>
        </w:rPr>
      </w:pPr>
      <w:r w:rsidRPr="00C76174">
        <w:rPr>
          <w:rFonts w:ascii="Arial" w:eastAsiaTheme="minorHAnsi" w:hAnsi="Arial" w:cs="Arial"/>
          <w:bCs/>
          <w:kern w:val="0"/>
          <w:sz w:val="20"/>
          <w:u w:val="single"/>
          <w:lang w:eastAsia="en-US"/>
        </w:rPr>
        <w:t>Dokumenty potwierdzające brak podstaw do wykluczenia na podstawie art. 24 ust. 1 pkt. 13-22</w:t>
      </w:r>
      <w:r w:rsidR="00710F16" w:rsidRPr="00C76174">
        <w:rPr>
          <w:rFonts w:ascii="Arial" w:eastAsiaTheme="minorHAnsi" w:hAnsi="Arial" w:cs="Arial"/>
          <w:bCs/>
          <w:kern w:val="0"/>
          <w:sz w:val="20"/>
          <w:u w:val="single"/>
          <w:lang w:eastAsia="en-US"/>
        </w:rPr>
        <w:t xml:space="preserve"> </w:t>
      </w:r>
      <w:r w:rsidRPr="00C76174">
        <w:rPr>
          <w:rFonts w:ascii="Arial" w:eastAsiaTheme="minorHAnsi" w:hAnsi="Arial" w:cs="Arial"/>
          <w:bCs/>
          <w:kern w:val="0"/>
          <w:sz w:val="20"/>
          <w:u w:val="single"/>
          <w:lang w:eastAsia="en-US"/>
        </w:rPr>
        <w:t xml:space="preserve">oraz ust. 5 </w:t>
      </w:r>
      <w:proofErr w:type="spellStart"/>
      <w:r w:rsidRPr="00C76174">
        <w:rPr>
          <w:rFonts w:ascii="Arial" w:eastAsiaTheme="minorHAnsi" w:hAnsi="Arial" w:cs="Arial"/>
          <w:bCs/>
          <w:kern w:val="0"/>
          <w:sz w:val="20"/>
          <w:u w:val="single"/>
          <w:lang w:eastAsia="en-US"/>
        </w:rPr>
        <w:t>pkt</w:t>
      </w:r>
      <w:proofErr w:type="spellEnd"/>
      <w:r w:rsidRPr="00C76174">
        <w:rPr>
          <w:rFonts w:ascii="Arial" w:eastAsiaTheme="minorHAnsi" w:hAnsi="Arial" w:cs="Arial"/>
          <w:bCs/>
          <w:kern w:val="0"/>
          <w:sz w:val="20"/>
          <w:u w:val="single"/>
          <w:lang w:eastAsia="en-US"/>
        </w:rPr>
        <w:t xml:space="preserve"> 1-8</w:t>
      </w:r>
      <w:r w:rsidR="00710F16" w:rsidRPr="00C76174">
        <w:rPr>
          <w:rFonts w:ascii="Arial" w:eastAsiaTheme="minorHAnsi" w:hAnsi="Arial" w:cs="Arial"/>
          <w:bCs/>
          <w:kern w:val="0"/>
          <w:sz w:val="20"/>
          <w:u w:val="single"/>
          <w:lang w:eastAsia="en-US"/>
        </w:rPr>
        <w:t xml:space="preserve"> ustawy </w:t>
      </w:r>
      <w:proofErr w:type="spellStart"/>
      <w:r w:rsidR="00710F16" w:rsidRPr="00C76174">
        <w:rPr>
          <w:rFonts w:ascii="Arial" w:eastAsiaTheme="minorHAnsi" w:hAnsi="Arial" w:cs="Arial"/>
          <w:bCs/>
          <w:kern w:val="0"/>
          <w:sz w:val="20"/>
          <w:u w:val="single"/>
          <w:lang w:eastAsia="en-US"/>
        </w:rPr>
        <w:t>Pzp</w:t>
      </w:r>
      <w:proofErr w:type="spellEnd"/>
      <w:r w:rsidR="00710F16" w:rsidRPr="00C76174">
        <w:rPr>
          <w:rFonts w:ascii="Arial" w:eastAsiaTheme="minorHAnsi" w:hAnsi="Arial" w:cs="Arial"/>
          <w:bCs/>
          <w:kern w:val="0"/>
          <w:sz w:val="20"/>
          <w:u w:val="single"/>
          <w:lang w:eastAsia="en-US"/>
        </w:rPr>
        <w:t xml:space="preserve">: </w:t>
      </w:r>
    </w:p>
    <w:p w:rsidR="00710F16" w:rsidRPr="00C76174" w:rsidRDefault="00710F16" w:rsidP="00890988">
      <w:pPr>
        <w:pStyle w:val="Akapitzlist"/>
        <w:suppressAutoHyphens w:val="0"/>
        <w:overflowPunct/>
        <w:ind w:left="1080"/>
        <w:jc w:val="both"/>
        <w:textAlignment w:val="auto"/>
        <w:rPr>
          <w:rFonts w:ascii="Arial" w:eastAsiaTheme="minorHAnsi" w:hAnsi="Arial" w:cs="Arial"/>
          <w:bCs/>
          <w:kern w:val="0"/>
          <w:sz w:val="20"/>
          <w:u w:val="single"/>
          <w:lang w:eastAsia="en-US"/>
        </w:rPr>
      </w:pPr>
    </w:p>
    <w:p w:rsidR="00D669FF" w:rsidRPr="00C76174" w:rsidRDefault="00D669FF" w:rsidP="00890988">
      <w:pPr>
        <w:pStyle w:val="Akapitzlist"/>
        <w:numPr>
          <w:ilvl w:val="0"/>
          <w:numId w:val="23"/>
        </w:numPr>
        <w:suppressAutoHyphens w:val="0"/>
        <w:overflowPunct/>
        <w:ind w:left="1134"/>
        <w:jc w:val="both"/>
        <w:textAlignment w:val="auto"/>
        <w:rPr>
          <w:rFonts w:ascii="Arial" w:eastAsiaTheme="minorHAnsi" w:hAnsi="Arial" w:cs="Arial"/>
          <w:bCs/>
          <w:kern w:val="0"/>
          <w:sz w:val="20"/>
          <w:u w:val="single"/>
          <w:lang w:eastAsia="en-US"/>
        </w:rPr>
      </w:pPr>
      <w:r w:rsidRPr="00C76174">
        <w:rPr>
          <w:rFonts w:ascii="Arial" w:eastAsiaTheme="minorHAnsi" w:hAnsi="Arial" w:cs="Arial"/>
          <w:b/>
          <w:bCs/>
          <w:kern w:val="0"/>
          <w:sz w:val="20"/>
          <w:lang w:eastAsia="en-US"/>
        </w:rPr>
        <w:t xml:space="preserve">Informacja z Krajowego Rejestru Karnego </w:t>
      </w:r>
      <w:r w:rsidRPr="00C76174">
        <w:rPr>
          <w:rFonts w:ascii="Arial" w:eastAsiaTheme="minorHAnsi" w:hAnsi="Arial" w:cs="Arial"/>
          <w:kern w:val="0"/>
          <w:sz w:val="20"/>
          <w:lang w:eastAsia="en-US"/>
        </w:rPr>
        <w:t xml:space="preserve">w zakresie określonym w art. 24 ust. 1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13, 14 i 21</w:t>
      </w:r>
      <w:r w:rsidR="00710F16"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ustawy</w:t>
      </w:r>
      <w:r w:rsidR="00710F16" w:rsidRPr="00C76174">
        <w:rPr>
          <w:rFonts w:ascii="Arial" w:eastAsiaTheme="minorHAnsi" w:hAnsi="Arial" w:cs="Arial"/>
          <w:kern w:val="0"/>
          <w:sz w:val="20"/>
          <w:lang w:eastAsia="en-US"/>
        </w:rPr>
        <w:t xml:space="preserve"> </w:t>
      </w:r>
      <w:proofErr w:type="spellStart"/>
      <w:r w:rsidR="00710F16" w:rsidRPr="00C76174">
        <w:rPr>
          <w:rFonts w:ascii="Arial" w:eastAsiaTheme="minorHAnsi" w:hAnsi="Arial" w:cs="Arial"/>
          <w:kern w:val="0"/>
          <w:sz w:val="20"/>
          <w:lang w:eastAsia="en-US"/>
        </w:rPr>
        <w:t>Pzp</w:t>
      </w:r>
      <w:proofErr w:type="spellEnd"/>
      <w:r w:rsidRPr="00C76174">
        <w:rPr>
          <w:rFonts w:ascii="Arial" w:eastAsiaTheme="minorHAnsi" w:hAnsi="Arial" w:cs="Arial"/>
          <w:kern w:val="0"/>
          <w:sz w:val="20"/>
          <w:lang w:eastAsia="en-US"/>
        </w:rPr>
        <w:t xml:space="preserve"> oraz, odnośnie skazania za wykroczenie na karę aresztu, w zakresie określonym przez</w:t>
      </w:r>
      <w:r w:rsidR="00710F16" w:rsidRPr="00C76174">
        <w:rPr>
          <w:rFonts w:ascii="Arial" w:eastAsiaTheme="minorHAnsi" w:hAnsi="Arial" w:cs="Arial"/>
          <w:kern w:val="0"/>
          <w:sz w:val="20"/>
          <w:lang w:eastAsia="en-US"/>
        </w:rPr>
        <w:t xml:space="preserve"> Z</w:t>
      </w:r>
      <w:r w:rsidRPr="00C76174">
        <w:rPr>
          <w:rFonts w:ascii="Arial" w:eastAsiaTheme="minorHAnsi" w:hAnsi="Arial" w:cs="Arial"/>
          <w:kern w:val="0"/>
          <w:sz w:val="20"/>
          <w:lang w:eastAsia="en-US"/>
        </w:rPr>
        <w:t xml:space="preserve">amawiającego na podstawie art. 24 ust. 5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5 i 6 ustawy</w:t>
      </w:r>
      <w:r w:rsidR="00710F16" w:rsidRPr="00C76174">
        <w:rPr>
          <w:rFonts w:ascii="Arial" w:eastAsiaTheme="minorHAnsi" w:hAnsi="Arial" w:cs="Arial"/>
          <w:kern w:val="0"/>
          <w:sz w:val="20"/>
          <w:lang w:eastAsia="en-US"/>
        </w:rPr>
        <w:t xml:space="preserve"> </w:t>
      </w:r>
      <w:proofErr w:type="spellStart"/>
      <w:r w:rsidR="00710F16" w:rsidRPr="00C76174">
        <w:rPr>
          <w:rFonts w:ascii="Arial" w:eastAsiaTheme="minorHAnsi" w:hAnsi="Arial" w:cs="Arial"/>
          <w:kern w:val="0"/>
          <w:sz w:val="20"/>
          <w:lang w:eastAsia="en-US"/>
        </w:rPr>
        <w:t>Pzp</w:t>
      </w:r>
      <w:proofErr w:type="spellEnd"/>
      <w:r w:rsidR="00710F16"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 </w:t>
      </w:r>
      <w:r w:rsidRPr="00C76174">
        <w:rPr>
          <w:rFonts w:ascii="Arial" w:eastAsiaTheme="minorHAnsi" w:hAnsi="Arial" w:cs="Arial"/>
          <w:bCs/>
          <w:kern w:val="0"/>
          <w:sz w:val="20"/>
          <w:u w:val="single"/>
          <w:lang w:eastAsia="en-US"/>
        </w:rPr>
        <w:t>wystawiona nie wcześniej niż 6 miesięcy</w:t>
      </w:r>
      <w:r w:rsidR="00710F16" w:rsidRPr="00C76174">
        <w:rPr>
          <w:rFonts w:ascii="Arial" w:eastAsiaTheme="minorHAnsi" w:hAnsi="Arial" w:cs="Arial"/>
          <w:bCs/>
          <w:kern w:val="0"/>
          <w:sz w:val="20"/>
          <w:u w:val="single"/>
          <w:lang w:eastAsia="en-US"/>
        </w:rPr>
        <w:t xml:space="preserve"> </w:t>
      </w:r>
      <w:r w:rsidRPr="00C76174">
        <w:rPr>
          <w:rFonts w:ascii="Arial" w:eastAsiaTheme="minorHAnsi" w:hAnsi="Arial" w:cs="Arial"/>
          <w:bCs/>
          <w:kern w:val="0"/>
          <w:sz w:val="20"/>
          <w:u w:val="single"/>
          <w:lang w:eastAsia="en-US"/>
        </w:rPr>
        <w:t>przed upływem terminu składania ofert;</w:t>
      </w:r>
    </w:p>
    <w:p w:rsidR="009E1951" w:rsidRPr="00C76174" w:rsidRDefault="009E1951" w:rsidP="00890988">
      <w:pPr>
        <w:pStyle w:val="Akapitzlist"/>
        <w:suppressAutoHyphens w:val="0"/>
        <w:overflowPunct/>
        <w:ind w:left="1134"/>
        <w:jc w:val="both"/>
        <w:textAlignment w:val="auto"/>
        <w:rPr>
          <w:rFonts w:ascii="Arial" w:eastAsiaTheme="minorHAnsi" w:hAnsi="Arial" w:cs="Arial"/>
          <w:bCs/>
          <w:kern w:val="0"/>
          <w:sz w:val="20"/>
          <w:u w:val="single"/>
          <w:lang w:eastAsia="en-US"/>
        </w:rPr>
      </w:pPr>
    </w:p>
    <w:p w:rsidR="00D669FF" w:rsidRPr="00C76174" w:rsidRDefault="00D669FF" w:rsidP="00890988">
      <w:pPr>
        <w:pStyle w:val="Akapitzlist"/>
        <w:numPr>
          <w:ilvl w:val="0"/>
          <w:numId w:val="23"/>
        </w:numPr>
        <w:suppressAutoHyphens w:val="0"/>
        <w:overflowPunct/>
        <w:ind w:left="1134"/>
        <w:jc w:val="both"/>
        <w:textAlignment w:val="auto"/>
        <w:rPr>
          <w:rFonts w:ascii="Arial" w:eastAsiaTheme="minorHAnsi" w:hAnsi="Arial" w:cs="Arial"/>
          <w:bCs/>
          <w:kern w:val="0"/>
          <w:sz w:val="20"/>
          <w:u w:val="single"/>
          <w:lang w:eastAsia="en-US"/>
        </w:rPr>
      </w:pPr>
      <w:r w:rsidRPr="00C76174">
        <w:rPr>
          <w:rFonts w:ascii="Arial" w:eastAsiaTheme="minorHAnsi" w:hAnsi="Arial" w:cs="Arial"/>
          <w:b/>
          <w:bCs/>
          <w:kern w:val="0"/>
          <w:sz w:val="20"/>
          <w:lang w:eastAsia="en-US"/>
        </w:rPr>
        <w:t>Odpis z właściwego rejestru lub z centralnej ewidencji i informacji o działalności gospodarczej</w:t>
      </w:r>
      <w:r w:rsidRPr="00C76174">
        <w:rPr>
          <w:rFonts w:ascii="Arial" w:eastAsiaTheme="minorHAnsi" w:hAnsi="Arial" w:cs="Arial"/>
          <w:kern w:val="0"/>
          <w:sz w:val="20"/>
          <w:lang w:eastAsia="en-US"/>
        </w:rPr>
        <w:t>,</w:t>
      </w:r>
      <w:r w:rsidR="00710F16"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jeżeli odrębne przepisy wymagają wpisu do rejestru lub ewidencji, w celu potwierdzenia braku podstaw</w:t>
      </w:r>
      <w:r w:rsidR="00710F16"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wykluczenia na podstawie </w:t>
      </w:r>
      <w:r w:rsidR="00710F16" w:rsidRPr="00C76174">
        <w:rPr>
          <w:rFonts w:ascii="Arial" w:eastAsiaTheme="minorHAnsi" w:hAnsi="Arial" w:cs="Arial"/>
          <w:kern w:val="0"/>
          <w:sz w:val="20"/>
          <w:lang w:eastAsia="en-US"/>
        </w:rPr>
        <w:t xml:space="preserve">art. 24 ust. 5 </w:t>
      </w:r>
      <w:proofErr w:type="spellStart"/>
      <w:r w:rsidR="00710F16" w:rsidRPr="00C76174">
        <w:rPr>
          <w:rFonts w:ascii="Arial" w:eastAsiaTheme="minorHAnsi" w:hAnsi="Arial" w:cs="Arial"/>
          <w:kern w:val="0"/>
          <w:sz w:val="20"/>
          <w:lang w:eastAsia="en-US"/>
        </w:rPr>
        <w:t>pkt</w:t>
      </w:r>
      <w:proofErr w:type="spellEnd"/>
      <w:r w:rsidR="00710F16" w:rsidRPr="00C76174">
        <w:rPr>
          <w:rFonts w:ascii="Arial" w:eastAsiaTheme="minorHAnsi" w:hAnsi="Arial" w:cs="Arial"/>
          <w:kern w:val="0"/>
          <w:sz w:val="20"/>
          <w:lang w:eastAsia="en-US"/>
        </w:rPr>
        <w:t xml:space="preserve"> 1 ustawy </w:t>
      </w:r>
      <w:proofErr w:type="spellStart"/>
      <w:r w:rsidR="00710F16" w:rsidRPr="00C76174">
        <w:rPr>
          <w:rFonts w:ascii="Arial" w:eastAsiaTheme="minorHAnsi" w:hAnsi="Arial" w:cs="Arial"/>
          <w:kern w:val="0"/>
          <w:sz w:val="20"/>
          <w:lang w:eastAsia="en-US"/>
        </w:rPr>
        <w:t>Pzp</w:t>
      </w:r>
      <w:proofErr w:type="spellEnd"/>
      <w:r w:rsidR="00710F16"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 </w:t>
      </w:r>
      <w:r w:rsidRPr="00C76174">
        <w:rPr>
          <w:rFonts w:ascii="Arial" w:eastAsiaTheme="minorHAnsi" w:hAnsi="Arial" w:cs="Arial"/>
          <w:bCs/>
          <w:kern w:val="0"/>
          <w:sz w:val="20"/>
          <w:u w:val="single"/>
          <w:lang w:eastAsia="en-US"/>
        </w:rPr>
        <w:t>wystawiony nie wcześniej niż 6 miesięcy</w:t>
      </w:r>
      <w:r w:rsidR="00710F16" w:rsidRPr="00C76174">
        <w:rPr>
          <w:rFonts w:ascii="Arial" w:eastAsiaTheme="minorHAnsi" w:hAnsi="Arial" w:cs="Arial"/>
          <w:bCs/>
          <w:kern w:val="0"/>
          <w:sz w:val="20"/>
          <w:u w:val="single"/>
          <w:lang w:eastAsia="en-US"/>
        </w:rPr>
        <w:t xml:space="preserve"> </w:t>
      </w:r>
      <w:r w:rsidRPr="00C76174">
        <w:rPr>
          <w:rFonts w:ascii="Arial" w:eastAsiaTheme="minorHAnsi" w:hAnsi="Arial" w:cs="Arial"/>
          <w:bCs/>
          <w:kern w:val="0"/>
          <w:sz w:val="20"/>
          <w:u w:val="single"/>
          <w:lang w:eastAsia="en-US"/>
        </w:rPr>
        <w:t>przed upływem terminu składania ofert</w:t>
      </w:r>
      <w:r w:rsidR="00710F16" w:rsidRPr="00C76174">
        <w:rPr>
          <w:rFonts w:ascii="Arial" w:eastAsiaTheme="minorHAnsi" w:hAnsi="Arial" w:cs="Arial"/>
          <w:bCs/>
          <w:kern w:val="0"/>
          <w:sz w:val="20"/>
          <w:u w:val="single"/>
          <w:lang w:eastAsia="en-US"/>
        </w:rPr>
        <w:t>;</w:t>
      </w:r>
    </w:p>
    <w:p w:rsidR="009E1951" w:rsidRPr="00C76174" w:rsidRDefault="009E1951" w:rsidP="009E1951">
      <w:pPr>
        <w:suppressAutoHyphens w:val="0"/>
        <w:overflowPunct/>
        <w:jc w:val="both"/>
        <w:textAlignment w:val="auto"/>
        <w:rPr>
          <w:rFonts w:ascii="Arial" w:eastAsiaTheme="minorHAnsi" w:hAnsi="Arial" w:cs="Arial"/>
          <w:bCs/>
          <w:kern w:val="0"/>
          <w:sz w:val="20"/>
          <w:u w:val="single"/>
          <w:lang w:eastAsia="en-US"/>
        </w:rPr>
      </w:pPr>
    </w:p>
    <w:p w:rsidR="00D669FF" w:rsidRPr="00C76174" w:rsidRDefault="00710F16" w:rsidP="008E193A">
      <w:pPr>
        <w:pStyle w:val="Akapitzlist"/>
        <w:numPr>
          <w:ilvl w:val="0"/>
          <w:numId w:val="23"/>
        </w:numPr>
        <w:suppressAutoHyphens w:val="0"/>
        <w:overflowPunct/>
        <w:ind w:left="1134"/>
        <w:jc w:val="both"/>
        <w:textAlignment w:val="auto"/>
        <w:rPr>
          <w:rFonts w:ascii="Arial" w:eastAsiaTheme="minorHAnsi" w:hAnsi="Arial" w:cs="Arial"/>
          <w:kern w:val="0"/>
          <w:sz w:val="20"/>
          <w:lang w:eastAsia="en-US"/>
        </w:rPr>
      </w:pPr>
      <w:r w:rsidRPr="00C76174">
        <w:rPr>
          <w:rFonts w:ascii="Arial" w:eastAsiaTheme="minorHAnsi" w:hAnsi="Arial" w:cs="Arial"/>
          <w:b/>
          <w:bCs/>
          <w:kern w:val="0"/>
          <w:sz w:val="20"/>
          <w:lang w:eastAsia="en-US"/>
        </w:rPr>
        <w:t>Oświadczenie W</w:t>
      </w:r>
      <w:r w:rsidR="00D669FF" w:rsidRPr="00C76174">
        <w:rPr>
          <w:rFonts w:ascii="Arial" w:eastAsiaTheme="minorHAnsi" w:hAnsi="Arial" w:cs="Arial"/>
          <w:b/>
          <w:bCs/>
          <w:kern w:val="0"/>
          <w:sz w:val="20"/>
          <w:lang w:eastAsia="en-US"/>
        </w:rPr>
        <w:t>ykonawcy o braku wydania wobec niego prawomocnego wyroku sądu lub</w:t>
      </w:r>
      <w:r w:rsidRPr="00C76174">
        <w:rPr>
          <w:rFonts w:ascii="Arial" w:eastAsiaTheme="minorHAnsi" w:hAnsi="Arial" w:cs="Arial"/>
          <w:b/>
          <w:bCs/>
          <w:kern w:val="0"/>
          <w:sz w:val="20"/>
          <w:lang w:eastAsia="en-US"/>
        </w:rPr>
        <w:t xml:space="preserve"> </w:t>
      </w:r>
      <w:r w:rsidR="00D669FF" w:rsidRPr="00C76174">
        <w:rPr>
          <w:rFonts w:ascii="Arial" w:eastAsiaTheme="minorHAnsi" w:hAnsi="Arial" w:cs="Arial"/>
          <w:b/>
          <w:bCs/>
          <w:kern w:val="0"/>
          <w:sz w:val="20"/>
          <w:lang w:eastAsia="en-US"/>
        </w:rPr>
        <w:t>ostatecznej decyzji administracyjnej o zaleganiu z uiszczaniem podatków, opłat lub składek na</w:t>
      </w:r>
      <w:r w:rsidRPr="00C76174">
        <w:rPr>
          <w:rFonts w:ascii="Arial" w:eastAsiaTheme="minorHAnsi" w:hAnsi="Arial" w:cs="Arial"/>
          <w:b/>
          <w:bCs/>
          <w:kern w:val="0"/>
          <w:sz w:val="20"/>
          <w:lang w:eastAsia="en-US"/>
        </w:rPr>
        <w:t xml:space="preserve"> </w:t>
      </w:r>
      <w:r w:rsidR="00D669FF" w:rsidRPr="00C76174">
        <w:rPr>
          <w:rFonts w:ascii="Arial" w:eastAsiaTheme="minorHAnsi" w:hAnsi="Arial" w:cs="Arial"/>
          <w:b/>
          <w:bCs/>
          <w:kern w:val="0"/>
          <w:sz w:val="20"/>
          <w:lang w:eastAsia="en-US"/>
        </w:rPr>
        <w:t>ubezpieczenia społeczne lub zdrowotn</w:t>
      </w:r>
      <w:r w:rsidR="00D669FF" w:rsidRPr="00C76174">
        <w:rPr>
          <w:rFonts w:ascii="Arial" w:eastAsiaTheme="minorHAnsi" w:hAnsi="Arial" w:cs="Arial"/>
          <w:b/>
          <w:kern w:val="0"/>
          <w:sz w:val="20"/>
          <w:lang w:eastAsia="en-US"/>
        </w:rPr>
        <w:t>e</w:t>
      </w:r>
      <w:r w:rsidR="00D669FF" w:rsidRPr="00C76174">
        <w:rPr>
          <w:rFonts w:ascii="Arial" w:eastAsiaTheme="minorHAnsi" w:hAnsi="Arial" w:cs="Arial"/>
          <w:kern w:val="0"/>
          <w:sz w:val="20"/>
          <w:lang w:eastAsia="en-US"/>
        </w:rPr>
        <w:t xml:space="preserve"> albo - w przypadku wydania takiego wyroku lub decyzji -</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dokument potwierdzający dokonanie płatności tych należności wraz z ewentualnymi odsetkami lub</w:t>
      </w:r>
      <w:r w:rsidR="009E1951"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 xml:space="preserve">grzywnami lub zawarcie wiążącego porozumienia </w:t>
      </w:r>
      <w:r w:rsidR="009E1951" w:rsidRPr="00C76174">
        <w:rPr>
          <w:rFonts w:ascii="Arial" w:eastAsiaTheme="minorHAnsi" w:hAnsi="Arial" w:cs="Arial"/>
          <w:kern w:val="0"/>
          <w:sz w:val="20"/>
          <w:lang w:eastAsia="en-US"/>
        </w:rPr>
        <w:t>w sprawie spłat tych należności;</w:t>
      </w:r>
    </w:p>
    <w:p w:rsidR="009E1951" w:rsidRPr="00C76174" w:rsidRDefault="009E1951" w:rsidP="009E1951">
      <w:pPr>
        <w:suppressAutoHyphens w:val="0"/>
        <w:overflowPunct/>
        <w:jc w:val="both"/>
        <w:textAlignment w:val="auto"/>
        <w:rPr>
          <w:rFonts w:ascii="Arial" w:eastAsiaTheme="minorHAnsi" w:hAnsi="Arial" w:cs="Arial"/>
          <w:kern w:val="0"/>
          <w:sz w:val="20"/>
          <w:lang w:eastAsia="en-US"/>
        </w:rPr>
      </w:pPr>
    </w:p>
    <w:p w:rsidR="00D669FF" w:rsidRPr="00C76174" w:rsidRDefault="009E1951" w:rsidP="008E193A">
      <w:pPr>
        <w:pStyle w:val="Akapitzlist"/>
        <w:numPr>
          <w:ilvl w:val="0"/>
          <w:numId w:val="23"/>
        </w:numPr>
        <w:suppressAutoHyphens w:val="0"/>
        <w:overflowPunct/>
        <w:ind w:left="1134"/>
        <w:jc w:val="both"/>
        <w:textAlignment w:val="auto"/>
        <w:rPr>
          <w:rFonts w:ascii="Arial" w:eastAsiaTheme="minorHAnsi" w:hAnsi="Arial" w:cs="Arial"/>
          <w:b/>
          <w:bCs/>
          <w:kern w:val="0"/>
          <w:sz w:val="20"/>
          <w:lang w:eastAsia="en-US"/>
        </w:rPr>
      </w:pPr>
      <w:r w:rsidRPr="00C76174">
        <w:rPr>
          <w:rFonts w:ascii="Arial" w:eastAsiaTheme="minorHAnsi" w:hAnsi="Arial" w:cs="Arial"/>
          <w:b/>
          <w:bCs/>
          <w:kern w:val="0"/>
          <w:sz w:val="20"/>
          <w:lang w:eastAsia="en-US"/>
        </w:rPr>
        <w:t>Oświadczenie W</w:t>
      </w:r>
      <w:r w:rsidR="00D669FF" w:rsidRPr="00C76174">
        <w:rPr>
          <w:rFonts w:ascii="Arial" w:eastAsiaTheme="minorHAnsi" w:hAnsi="Arial" w:cs="Arial"/>
          <w:b/>
          <w:bCs/>
          <w:kern w:val="0"/>
          <w:sz w:val="20"/>
          <w:lang w:eastAsia="en-US"/>
        </w:rPr>
        <w:t xml:space="preserve">ykonawcy o braku orzeczenia wobec </w:t>
      </w:r>
      <w:r w:rsidR="00D669FF" w:rsidRPr="00C76174">
        <w:rPr>
          <w:rFonts w:ascii="Arial" w:eastAsiaTheme="minorHAnsi" w:hAnsi="Arial" w:cs="Arial"/>
          <w:kern w:val="0"/>
          <w:sz w:val="20"/>
          <w:lang w:eastAsia="en-US"/>
        </w:rPr>
        <w:t>niego tytułem środka zapobiegawczego</w:t>
      </w:r>
      <w:r w:rsidRPr="00C76174">
        <w:rPr>
          <w:rFonts w:ascii="Arial" w:eastAsiaTheme="minorHAnsi" w:hAnsi="Arial" w:cs="Arial"/>
          <w:kern w:val="0"/>
          <w:sz w:val="20"/>
          <w:lang w:eastAsia="en-US"/>
        </w:rPr>
        <w:t xml:space="preserve"> </w:t>
      </w:r>
      <w:r w:rsidR="00D669FF" w:rsidRPr="00C76174">
        <w:rPr>
          <w:rFonts w:ascii="Arial" w:eastAsiaTheme="minorHAnsi" w:hAnsi="Arial" w:cs="Arial"/>
          <w:b/>
          <w:bCs/>
          <w:kern w:val="0"/>
          <w:sz w:val="20"/>
          <w:lang w:eastAsia="en-US"/>
        </w:rPr>
        <w:t>zakazu ubiegania się o zamówienia publiczne;</w:t>
      </w:r>
    </w:p>
    <w:p w:rsidR="009E1951" w:rsidRPr="00C76174" w:rsidRDefault="009E1951" w:rsidP="009E1951">
      <w:pPr>
        <w:suppressAutoHyphens w:val="0"/>
        <w:overflowPunct/>
        <w:jc w:val="both"/>
        <w:textAlignment w:val="auto"/>
        <w:rPr>
          <w:rFonts w:ascii="Arial" w:eastAsiaTheme="minorHAnsi" w:hAnsi="Arial" w:cs="Arial"/>
          <w:b/>
          <w:bCs/>
          <w:kern w:val="0"/>
          <w:sz w:val="20"/>
          <w:lang w:eastAsia="en-US"/>
        </w:rPr>
      </w:pPr>
    </w:p>
    <w:p w:rsidR="00D669FF" w:rsidRPr="00C76174" w:rsidRDefault="00D669FF" w:rsidP="008E193A">
      <w:pPr>
        <w:pStyle w:val="Akapitzlist"/>
        <w:numPr>
          <w:ilvl w:val="0"/>
          <w:numId w:val="23"/>
        </w:numPr>
        <w:suppressAutoHyphens w:val="0"/>
        <w:overflowPunct/>
        <w:ind w:left="1134"/>
        <w:jc w:val="both"/>
        <w:textAlignment w:val="auto"/>
        <w:rPr>
          <w:rFonts w:ascii="Arial" w:eastAsiaTheme="minorHAnsi" w:hAnsi="Arial" w:cs="Arial"/>
          <w:kern w:val="0"/>
          <w:sz w:val="20"/>
          <w:lang w:eastAsia="en-US"/>
        </w:rPr>
      </w:pPr>
      <w:r w:rsidRPr="00C76174">
        <w:rPr>
          <w:rFonts w:ascii="Arial" w:eastAsiaTheme="minorHAnsi" w:hAnsi="Arial" w:cs="Arial"/>
          <w:b/>
          <w:bCs/>
          <w:kern w:val="0"/>
          <w:sz w:val="20"/>
          <w:lang w:eastAsia="en-US"/>
        </w:rPr>
        <w:t>Oświadczenie wykonawcy o braku wydania prawomocnego wyroku sądu skazującego za</w:t>
      </w:r>
      <w:r w:rsidR="009E1951" w:rsidRPr="00C76174">
        <w:rPr>
          <w:rFonts w:ascii="Arial" w:eastAsiaTheme="minorHAnsi" w:hAnsi="Arial" w:cs="Arial"/>
          <w:b/>
          <w:bCs/>
          <w:kern w:val="0"/>
          <w:sz w:val="20"/>
          <w:lang w:eastAsia="en-US"/>
        </w:rPr>
        <w:t xml:space="preserve"> </w:t>
      </w:r>
      <w:r w:rsidRPr="00C76174">
        <w:rPr>
          <w:rFonts w:ascii="Arial" w:eastAsiaTheme="minorHAnsi" w:hAnsi="Arial" w:cs="Arial"/>
          <w:b/>
          <w:bCs/>
          <w:kern w:val="0"/>
          <w:sz w:val="20"/>
          <w:lang w:eastAsia="en-US"/>
        </w:rPr>
        <w:t xml:space="preserve">wykroczenie </w:t>
      </w:r>
      <w:r w:rsidRPr="00C76174">
        <w:rPr>
          <w:rFonts w:ascii="Arial" w:eastAsiaTheme="minorHAnsi" w:hAnsi="Arial" w:cs="Arial"/>
          <w:kern w:val="0"/>
          <w:sz w:val="20"/>
          <w:lang w:eastAsia="en-US"/>
        </w:rPr>
        <w:t>na karę ograniczenia wolności lub grzyw</w:t>
      </w:r>
      <w:r w:rsidR="009E1951" w:rsidRPr="00C76174">
        <w:rPr>
          <w:rFonts w:ascii="Arial" w:eastAsiaTheme="minorHAnsi" w:hAnsi="Arial" w:cs="Arial"/>
          <w:kern w:val="0"/>
          <w:sz w:val="20"/>
          <w:lang w:eastAsia="en-US"/>
        </w:rPr>
        <w:t>ny w zakresie określonym przez Z</w:t>
      </w:r>
      <w:r w:rsidRPr="00C76174">
        <w:rPr>
          <w:rFonts w:ascii="Arial" w:eastAsiaTheme="minorHAnsi" w:hAnsi="Arial" w:cs="Arial"/>
          <w:kern w:val="0"/>
          <w:sz w:val="20"/>
          <w:lang w:eastAsia="en-US"/>
        </w:rPr>
        <w:t>amawiającego</w:t>
      </w:r>
      <w:r w:rsidR="009E1951"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na podstawie art. 24 ust. 5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5 i 6 ustawy </w:t>
      </w:r>
      <w:proofErr w:type="spellStart"/>
      <w:r w:rsidRPr="00C76174">
        <w:rPr>
          <w:rFonts w:ascii="Arial" w:eastAsiaTheme="minorHAnsi" w:hAnsi="Arial" w:cs="Arial"/>
          <w:kern w:val="0"/>
          <w:sz w:val="20"/>
          <w:lang w:eastAsia="en-US"/>
        </w:rPr>
        <w:t>P</w:t>
      </w:r>
      <w:r w:rsidR="009E1951" w:rsidRPr="00C76174">
        <w:rPr>
          <w:rFonts w:ascii="Arial" w:eastAsiaTheme="minorHAnsi" w:hAnsi="Arial" w:cs="Arial"/>
          <w:kern w:val="0"/>
          <w:sz w:val="20"/>
          <w:lang w:eastAsia="en-US"/>
        </w:rPr>
        <w:t>zp</w:t>
      </w:r>
      <w:proofErr w:type="spellEnd"/>
      <w:r w:rsidR="009E1951" w:rsidRPr="00C76174">
        <w:rPr>
          <w:rFonts w:ascii="Arial" w:eastAsiaTheme="minorHAnsi" w:hAnsi="Arial" w:cs="Arial"/>
          <w:kern w:val="0"/>
          <w:sz w:val="20"/>
          <w:lang w:eastAsia="en-US"/>
        </w:rPr>
        <w:t>.</w:t>
      </w:r>
    </w:p>
    <w:p w:rsidR="009E1951" w:rsidRPr="00C76174" w:rsidRDefault="009E1951" w:rsidP="009E1951">
      <w:pPr>
        <w:pStyle w:val="Akapitzlist"/>
        <w:suppressAutoHyphens w:val="0"/>
        <w:overflowPunct/>
        <w:ind w:left="1134"/>
        <w:jc w:val="both"/>
        <w:textAlignment w:val="auto"/>
        <w:rPr>
          <w:rFonts w:ascii="Arial" w:eastAsiaTheme="minorHAnsi" w:hAnsi="Arial" w:cs="Arial"/>
          <w:kern w:val="0"/>
          <w:sz w:val="20"/>
          <w:lang w:eastAsia="en-US"/>
        </w:rPr>
      </w:pPr>
    </w:p>
    <w:p w:rsidR="00D669FF" w:rsidRPr="00F40FAE" w:rsidRDefault="00D669FF" w:rsidP="009E1951">
      <w:pPr>
        <w:suppressAutoHyphens w:val="0"/>
        <w:overflowPunct/>
        <w:ind w:left="1134"/>
        <w:jc w:val="both"/>
        <w:textAlignment w:val="auto"/>
        <w:rPr>
          <w:rFonts w:ascii="Arial" w:eastAsiaTheme="minorHAnsi" w:hAnsi="Arial" w:cs="Arial"/>
          <w:bCs/>
          <w:i/>
          <w:kern w:val="0"/>
          <w:sz w:val="20"/>
          <w:u w:val="single"/>
          <w:lang w:eastAsia="en-US"/>
        </w:rPr>
      </w:pPr>
      <w:r w:rsidRPr="00C76174">
        <w:rPr>
          <w:rFonts w:ascii="Arial" w:eastAsiaTheme="minorHAnsi" w:hAnsi="Arial" w:cs="Arial"/>
          <w:bCs/>
          <w:i/>
          <w:kern w:val="0"/>
          <w:sz w:val="20"/>
          <w:u w:val="single"/>
          <w:lang w:eastAsia="en-US"/>
        </w:rPr>
        <w:t>Potwierdzeniem spełniani</w:t>
      </w:r>
      <w:r w:rsidR="00890988" w:rsidRPr="00C76174">
        <w:rPr>
          <w:rFonts w:ascii="Arial" w:eastAsiaTheme="minorHAnsi" w:hAnsi="Arial" w:cs="Arial"/>
          <w:bCs/>
          <w:i/>
          <w:kern w:val="0"/>
          <w:sz w:val="20"/>
          <w:u w:val="single"/>
          <w:lang w:eastAsia="en-US"/>
        </w:rPr>
        <w:t>a</w:t>
      </w:r>
      <w:r w:rsidRPr="00C76174">
        <w:rPr>
          <w:rFonts w:ascii="Arial" w:eastAsiaTheme="minorHAnsi" w:hAnsi="Arial" w:cs="Arial"/>
          <w:bCs/>
          <w:i/>
          <w:kern w:val="0"/>
          <w:sz w:val="20"/>
          <w:u w:val="single"/>
          <w:lang w:eastAsia="en-US"/>
        </w:rPr>
        <w:t xml:space="preserve"> warunku z zakresu przedstawionego w punktach </w:t>
      </w:r>
      <w:r w:rsidR="00F74DA5" w:rsidRPr="00C76174">
        <w:rPr>
          <w:rFonts w:ascii="Arial" w:eastAsiaTheme="minorHAnsi" w:hAnsi="Arial" w:cs="Arial"/>
          <w:b/>
          <w:bCs/>
          <w:i/>
          <w:kern w:val="0"/>
          <w:sz w:val="20"/>
          <w:u w:val="single"/>
          <w:lang w:eastAsia="en-US"/>
        </w:rPr>
        <w:t>3</w:t>
      </w:r>
      <w:r w:rsidRPr="00C76174">
        <w:rPr>
          <w:rFonts w:ascii="Arial" w:eastAsiaTheme="minorHAnsi" w:hAnsi="Arial" w:cs="Arial"/>
          <w:b/>
          <w:bCs/>
          <w:i/>
          <w:kern w:val="0"/>
          <w:sz w:val="20"/>
          <w:u w:val="single"/>
          <w:lang w:eastAsia="en-US"/>
        </w:rPr>
        <w:t xml:space="preserve">), </w:t>
      </w:r>
      <w:r w:rsidR="00F74DA5" w:rsidRPr="00C76174">
        <w:rPr>
          <w:rFonts w:ascii="Arial" w:eastAsiaTheme="minorHAnsi" w:hAnsi="Arial" w:cs="Arial"/>
          <w:b/>
          <w:bCs/>
          <w:i/>
          <w:kern w:val="0"/>
          <w:sz w:val="20"/>
          <w:u w:val="single"/>
          <w:lang w:eastAsia="en-US"/>
        </w:rPr>
        <w:t>4</w:t>
      </w:r>
      <w:r w:rsidRPr="00C76174">
        <w:rPr>
          <w:rFonts w:ascii="Arial" w:eastAsiaTheme="minorHAnsi" w:hAnsi="Arial" w:cs="Arial"/>
          <w:b/>
          <w:bCs/>
          <w:i/>
          <w:kern w:val="0"/>
          <w:sz w:val="20"/>
          <w:u w:val="single"/>
          <w:lang w:eastAsia="en-US"/>
        </w:rPr>
        <w:t xml:space="preserve">) </w:t>
      </w:r>
      <w:r w:rsidR="00F74DA5" w:rsidRPr="00C76174">
        <w:rPr>
          <w:rFonts w:ascii="Arial" w:eastAsiaTheme="minorHAnsi" w:hAnsi="Arial" w:cs="Arial"/>
          <w:b/>
          <w:bCs/>
          <w:i/>
          <w:kern w:val="0"/>
          <w:sz w:val="20"/>
          <w:u w:val="single"/>
          <w:lang w:eastAsia="en-US"/>
        </w:rPr>
        <w:t>5</w:t>
      </w:r>
      <w:r w:rsidRPr="00C76174">
        <w:rPr>
          <w:rFonts w:ascii="Arial" w:eastAsiaTheme="minorHAnsi" w:hAnsi="Arial" w:cs="Arial"/>
          <w:b/>
          <w:bCs/>
          <w:i/>
          <w:kern w:val="0"/>
          <w:sz w:val="20"/>
          <w:u w:val="single"/>
          <w:lang w:eastAsia="en-US"/>
        </w:rPr>
        <w:t>)</w:t>
      </w:r>
      <w:r w:rsidRPr="00C76174">
        <w:rPr>
          <w:rFonts w:ascii="Arial" w:eastAsiaTheme="minorHAnsi" w:hAnsi="Arial" w:cs="Arial"/>
          <w:bCs/>
          <w:i/>
          <w:kern w:val="0"/>
          <w:sz w:val="20"/>
          <w:u w:val="single"/>
          <w:lang w:eastAsia="en-US"/>
        </w:rPr>
        <w:t xml:space="preserve"> będzie</w:t>
      </w:r>
      <w:r w:rsidR="009E1951" w:rsidRPr="00C76174">
        <w:rPr>
          <w:rFonts w:ascii="Arial" w:eastAsiaTheme="minorHAnsi" w:hAnsi="Arial" w:cs="Arial"/>
          <w:bCs/>
          <w:i/>
          <w:kern w:val="0"/>
          <w:sz w:val="20"/>
          <w:u w:val="single"/>
          <w:lang w:eastAsia="en-US"/>
        </w:rPr>
        <w:t xml:space="preserve"> </w:t>
      </w:r>
      <w:r w:rsidRPr="00C76174">
        <w:rPr>
          <w:rFonts w:ascii="Arial" w:eastAsiaTheme="minorHAnsi" w:hAnsi="Arial" w:cs="Arial"/>
          <w:bCs/>
          <w:i/>
          <w:kern w:val="0"/>
          <w:sz w:val="20"/>
          <w:u w:val="single"/>
          <w:lang w:eastAsia="en-US"/>
        </w:rPr>
        <w:t>oświadczenie Wykonawcy złożone w Jednolitym Europejskim Dokumencie Zamówienia</w:t>
      </w:r>
      <w:r w:rsidR="009E1951" w:rsidRPr="00C76174">
        <w:rPr>
          <w:rFonts w:ascii="Arial" w:eastAsiaTheme="minorHAnsi" w:hAnsi="Arial" w:cs="Arial"/>
          <w:bCs/>
          <w:i/>
          <w:kern w:val="0"/>
          <w:sz w:val="20"/>
          <w:u w:val="single"/>
          <w:lang w:eastAsia="en-US"/>
        </w:rPr>
        <w:t xml:space="preserve"> (JEDZ) </w:t>
      </w:r>
      <w:r w:rsidRPr="00C76174">
        <w:rPr>
          <w:rFonts w:ascii="Arial" w:eastAsiaTheme="minorHAnsi" w:hAnsi="Arial" w:cs="Arial"/>
          <w:bCs/>
          <w:i/>
          <w:kern w:val="0"/>
          <w:sz w:val="20"/>
          <w:u w:val="single"/>
          <w:lang w:eastAsia="en-US"/>
        </w:rPr>
        <w:t xml:space="preserve">stanowiącym </w:t>
      </w:r>
      <w:r w:rsidR="009E1951" w:rsidRPr="00F40FAE">
        <w:rPr>
          <w:rFonts w:ascii="Arial" w:eastAsiaTheme="minorHAnsi" w:hAnsi="Arial" w:cs="Arial"/>
          <w:bCs/>
          <w:i/>
          <w:kern w:val="0"/>
          <w:sz w:val="20"/>
          <w:u w:val="single"/>
          <w:lang w:eastAsia="en-US"/>
        </w:rPr>
        <w:t>Z</w:t>
      </w:r>
      <w:r w:rsidR="003816C7" w:rsidRPr="00F40FAE">
        <w:rPr>
          <w:rFonts w:ascii="Arial" w:eastAsiaTheme="minorHAnsi" w:hAnsi="Arial" w:cs="Arial"/>
          <w:bCs/>
          <w:i/>
          <w:kern w:val="0"/>
          <w:sz w:val="20"/>
          <w:u w:val="single"/>
          <w:lang w:eastAsia="en-US"/>
        </w:rPr>
        <w:t>ałącznik nr 3</w:t>
      </w:r>
      <w:r w:rsidRPr="00F40FAE">
        <w:rPr>
          <w:rFonts w:ascii="Arial" w:eastAsiaTheme="minorHAnsi" w:hAnsi="Arial" w:cs="Arial"/>
          <w:bCs/>
          <w:i/>
          <w:kern w:val="0"/>
          <w:sz w:val="20"/>
          <w:u w:val="single"/>
          <w:lang w:eastAsia="en-US"/>
        </w:rPr>
        <w:t xml:space="preserve"> do SIWZ</w:t>
      </w:r>
      <w:r w:rsidR="009E1951" w:rsidRPr="00F40FAE">
        <w:rPr>
          <w:rFonts w:ascii="Arial" w:eastAsiaTheme="minorHAnsi" w:hAnsi="Arial" w:cs="Arial"/>
          <w:bCs/>
          <w:i/>
          <w:kern w:val="0"/>
          <w:sz w:val="20"/>
          <w:u w:val="single"/>
          <w:lang w:eastAsia="en-US"/>
        </w:rPr>
        <w:t>.</w:t>
      </w:r>
    </w:p>
    <w:p w:rsidR="009E1951" w:rsidRPr="00C76174" w:rsidRDefault="009E1951" w:rsidP="009E1951">
      <w:pPr>
        <w:suppressAutoHyphens w:val="0"/>
        <w:overflowPunct/>
        <w:ind w:left="1134"/>
        <w:jc w:val="both"/>
        <w:textAlignment w:val="auto"/>
        <w:rPr>
          <w:rFonts w:ascii="Arial" w:eastAsiaTheme="minorHAnsi" w:hAnsi="Arial" w:cs="Arial"/>
          <w:bCs/>
          <w:color w:val="FF0000"/>
          <w:kern w:val="0"/>
          <w:sz w:val="20"/>
          <w:u w:val="single"/>
          <w:lang w:eastAsia="en-US"/>
        </w:rPr>
      </w:pPr>
    </w:p>
    <w:p w:rsidR="00D669FF" w:rsidRPr="00C76174" w:rsidRDefault="00D669FF" w:rsidP="008E193A">
      <w:pPr>
        <w:pStyle w:val="Akapitzlist"/>
        <w:numPr>
          <w:ilvl w:val="1"/>
          <w:numId w:val="14"/>
        </w:numPr>
        <w:suppressAutoHyphens w:val="0"/>
        <w:overflowPunct/>
        <w:jc w:val="both"/>
        <w:textAlignment w:val="auto"/>
        <w:rPr>
          <w:rFonts w:ascii="Arial" w:eastAsiaTheme="minorHAnsi" w:hAnsi="Arial" w:cs="Arial"/>
          <w:bCs/>
          <w:kern w:val="0"/>
          <w:sz w:val="20"/>
          <w:u w:val="single"/>
          <w:lang w:eastAsia="en-US"/>
        </w:rPr>
      </w:pPr>
      <w:r w:rsidRPr="00C76174">
        <w:rPr>
          <w:rFonts w:ascii="Arial" w:eastAsiaTheme="minorHAnsi" w:hAnsi="Arial" w:cs="Arial"/>
          <w:bCs/>
          <w:kern w:val="0"/>
          <w:sz w:val="20"/>
          <w:u w:val="single"/>
          <w:lang w:eastAsia="en-US"/>
        </w:rPr>
        <w:t xml:space="preserve">Wykaz oświadczeń i dokumentów, które mają dostarczyć Wykonawcy mający </w:t>
      </w:r>
      <w:r w:rsidR="009E1951" w:rsidRPr="00C76174">
        <w:rPr>
          <w:rFonts w:ascii="Arial" w:eastAsiaTheme="minorHAnsi" w:hAnsi="Arial" w:cs="Arial"/>
          <w:bCs/>
          <w:kern w:val="0"/>
          <w:sz w:val="20"/>
          <w:u w:val="single"/>
          <w:lang w:eastAsia="en-US"/>
        </w:rPr>
        <w:t>s</w:t>
      </w:r>
      <w:r w:rsidRPr="00C76174">
        <w:rPr>
          <w:rFonts w:ascii="Arial" w:eastAsiaTheme="minorHAnsi" w:hAnsi="Arial" w:cs="Arial"/>
          <w:bCs/>
          <w:kern w:val="0"/>
          <w:sz w:val="20"/>
          <w:u w:val="single"/>
          <w:lang w:eastAsia="en-US"/>
        </w:rPr>
        <w:t>iedzibę poza</w:t>
      </w:r>
      <w:r w:rsidR="009E1951" w:rsidRPr="00C76174">
        <w:rPr>
          <w:rFonts w:ascii="Arial" w:eastAsiaTheme="minorHAnsi" w:hAnsi="Arial" w:cs="Arial"/>
          <w:bCs/>
          <w:kern w:val="0"/>
          <w:sz w:val="20"/>
          <w:u w:val="single"/>
          <w:lang w:eastAsia="en-US"/>
        </w:rPr>
        <w:t xml:space="preserve"> </w:t>
      </w:r>
      <w:r w:rsidRPr="00C76174">
        <w:rPr>
          <w:rFonts w:ascii="Arial" w:eastAsiaTheme="minorHAnsi" w:hAnsi="Arial" w:cs="Arial"/>
          <w:bCs/>
          <w:kern w:val="0"/>
          <w:sz w:val="20"/>
          <w:u w:val="single"/>
          <w:lang w:eastAsia="en-US"/>
        </w:rPr>
        <w:t>terytorium Rzeczypospolitej Polskiej</w:t>
      </w:r>
    </w:p>
    <w:p w:rsidR="001F6350" w:rsidRPr="00C76174" w:rsidRDefault="001F6350" w:rsidP="001F6350">
      <w:pPr>
        <w:pStyle w:val="Akapitzlist"/>
        <w:suppressAutoHyphens w:val="0"/>
        <w:overflowPunct/>
        <w:ind w:left="1080"/>
        <w:jc w:val="both"/>
        <w:textAlignment w:val="auto"/>
        <w:rPr>
          <w:rFonts w:ascii="Arial" w:eastAsiaTheme="minorHAnsi" w:hAnsi="Arial" w:cs="Arial"/>
          <w:bCs/>
          <w:kern w:val="0"/>
          <w:sz w:val="20"/>
          <w:lang w:eastAsia="en-US"/>
        </w:rPr>
      </w:pPr>
    </w:p>
    <w:p w:rsidR="00FE2D9C" w:rsidRPr="00C76174" w:rsidRDefault="001F6350" w:rsidP="008E193A">
      <w:pPr>
        <w:pStyle w:val="Akapitzlist"/>
        <w:numPr>
          <w:ilvl w:val="0"/>
          <w:numId w:val="24"/>
        </w:numPr>
        <w:suppressAutoHyphens w:val="0"/>
        <w:overflowPunct/>
        <w:ind w:left="1276" w:hanging="283"/>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Jeżeli W</w:t>
      </w:r>
      <w:r w:rsidR="00D669FF" w:rsidRPr="00C76174">
        <w:rPr>
          <w:rFonts w:ascii="Arial" w:eastAsiaTheme="minorHAnsi" w:hAnsi="Arial" w:cs="Arial"/>
          <w:kern w:val="0"/>
          <w:sz w:val="20"/>
          <w:lang w:eastAsia="en-US"/>
        </w:rPr>
        <w:t>ykonawca ma siedzibę lub miejsce zamieszkania poza terytorium Rzeczypospolitej Polskiej,</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zamiast dokum</w:t>
      </w:r>
      <w:r w:rsidRPr="00C76174">
        <w:rPr>
          <w:rFonts w:ascii="Arial" w:eastAsiaTheme="minorHAnsi" w:hAnsi="Arial" w:cs="Arial"/>
          <w:kern w:val="0"/>
          <w:sz w:val="20"/>
          <w:lang w:eastAsia="en-US"/>
        </w:rPr>
        <w:t>entów, o których mowa w</w:t>
      </w:r>
      <w:r w:rsidR="00FE2D9C" w:rsidRPr="00C76174">
        <w:rPr>
          <w:rFonts w:ascii="Arial" w:eastAsiaTheme="minorHAnsi" w:hAnsi="Arial" w:cs="Arial"/>
          <w:kern w:val="0"/>
          <w:sz w:val="20"/>
          <w:lang w:eastAsia="en-US"/>
        </w:rPr>
        <w:t>:</w:t>
      </w:r>
    </w:p>
    <w:p w:rsidR="00FE2D9C" w:rsidRPr="00C76174" w:rsidRDefault="001F6350" w:rsidP="00FE2D9C">
      <w:pPr>
        <w:pStyle w:val="Akapitzlist"/>
        <w:numPr>
          <w:ilvl w:val="0"/>
          <w:numId w:val="46"/>
        </w:numPr>
        <w:suppressAutoHyphens w:val="0"/>
        <w:overflowPunct/>
        <w:jc w:val="both"/>
        <w:textAlignment w:val="auto"/>
        <w:rPr>
          <w:rFonts w:ascii="Arial" w:eastAsiaTheme="minorHAnsi" w:hAnsi="Arial" w:cs="Arial"/>
          <w:b/>
          <w:bCs/>
          <w:kern w:val="0"/>
          <w:sz w:val="20"/>
          <w:lang w:eastAsia="en-US"/>
        </w:rPr>
      </w:pPr>
      <w:proofErr w:type="spellStart"/>
      <w:r w:rsidRPr="00C76174">
        <w:rPr>
          <w:rFonts w:ascii="Arial" w:eastAsiaTheme="minorHAnsi" w:hAnsi="Arial" w:cs="Arial"/>
          <w:b/>
          <w:kern w:val="0"/>
          <w:sz w:val="20"/>
          <w:lang w:eastAsia="en-US"/>
        </w:rPr>
        <w:t>pkt</w:t>
      </w:r>
      <w:proofErr w:type="spellEnd"/>
      <w:r w:rsidRPr="00C76174">
        <w:rPr>
          <w:rFonts w:ascii="Arial" w:eastAsiaTheme="minorHAnsi" w:hAnsi="Arial" w:cs="Arial"/>
          <w:b/>
          <w:kern w:val="0"/>
          <w:sz w:val="20"/>
          <w:lang w:eastAsia="en-US"/>
        </w:rPr>
        <w:t xml:space="preserve"> 2.</w:t>
      </w:r>
      <w:r w:rsidR="001C351E" w:rsidRPr="00C76174">
        <w:rPr>
          <w:rFonts w:ascii="Arial" w:eastAsiaTheme="minorHAnsi" w:hAnsi="Arial" w:cs="Arial"/>
          <w:b/>
          <w:kern w:val="0"/>
          <w:sz w:val="20"/>
          <w:lang w:eastAsia="en-US"/>
        </w:rPr>
        <w:t>1</w:t>
      </w:r>
      <w:r w:rsidR="00FE2D9C" w:rsidRPr="00C76174">
        <w:rPr>
          <w:rFonts w:ascii="Arial" w:eastAsiaTheme="minorHAnsi" w:hAnsi="Arial" w:cs="Arial"/>
          <w:b/>
          <w:kern w:val="0"/>
          <w:sz w:val="20"/>
          <w:lang w:eastAsia="en-US"/>
        </w:rPr>
        <w:t xml:space="preserve"> </w:t>
      </w:r>
      <w:proofErr w:type="spellStart"/>
      <w:r w:rsidR="00FE2D9C" w:rsidRPr="00C76174">
        <w:rPr>
          <w:rFonts w:ascii="Arial" w:eastAsiaTheme="minorHAnsi" w:hAnsi="Arial" w:cs="Arial"/>
          <w:b/>
          <w:kern w:val="0"/>
          <w:sz w:val="20"/>
          <w:lang w:eastAsia="en-US"/>
        </w:rPr>
        <w:t>ppkt</w:t>
      </w:r>
      <w:proofErr w:type="spellEnd"/>
      <w:r w:rsidR="00FE2D9C" w:rsidRPr="00C76174">
        <w:rPr>
          <w:rFonts w:ascii="Arial" w:eastAsiaTheme="minorHAnsi" w:hAnsi="Arial" w:cs="Arial"/>
          <w:b/>
          <w:kern w:val="0"/>
          <w:sz w:val="20"/>
          <w:lang w:eastAsia="en-US"/>
        </w:rPr>
        <w:t xml:space="preserve"> 1)</w:t>
      </w:r>
      <w:r w:rsidR="00FE2D9C"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składa informację z odpowiedniego rejestru albo, w przypadku</w:t>
      </w:r>
      <w:r w:rsidR="001C351E"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braku takiego rejestru, inny równoważny dokument wydany przez właściwy organ sądowy lub</w:t>
      </w:r>
      <w:r w:rsidR="001C351E"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administracyjny kraju, w którym wykonawca ma siedzibę lub miejsce zamieszkania lub miejsce</w:t>
      </w:r>
      <w:r w:rsidR="001C351E"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zamieszkania ma osoba, której dotyczy informacja albo dokument, w zakresie określonym w art. 24 ust.</w:t>
      </w:r>
      <w:r w:rsidR="001C351E"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 xml:space="preserve">1 </w:t>
      </w:r>
      <w:proofErr w:type="spellStart"/>
      <w:r w:rsidR="00D669FF" w:rsidRPr="00C76174">
        <w:rPr>
          <w:rFonts w:ascii="Arial" w:eastAsiaTheme="minorHAnsi" w:hAnsi="Arial" w:cs="Arial"/>
          <w:kern w:val="0"/>
          <w:sz w:val="20"/>
          <w:lang w:eastAsia="en-US"/>
        </w:rPr>
        <w:t>pkt</w:t>
      </w:r>
      <w:proofErr w:type="spellEnd"/>
      <w:r w:rsidR="00D669FF" w:rsidRPr="00C76174">
        <w:rPr>
          <w:rFonts w:ascii="Arial" w:eastAsiaTheme="minorHAnsi" w:hAnsi="Arial" w:cs="Arial"/>
          <w:kern w:val="0"/>
          <w:sz w:val="20"/>
          <w:lang w:eastAsia="en-US"/>
        </w:rPr>
        <w:t xml:space="preserve"> 13, 14 i 21 ustawy </w:t>
      </w:r>
      <w:proofErr w:type="spellStart"/>
      <w:r w:rsidR="00D669FF" w:rsidRPr="00C76174">
        <w:rPr>
          <w:rFonts w:ascii="Arial" w:eastAsiaTheme="minorHAnsi" w:hAnsi="Arial" w:cs="Arial"/>
          <w:kern w:val="0"/>
          <w:sz w:val="20"/>
          <w:lang w:eastAsia="en-US"/>
        </w:rPr>
        <w:t>P</w:t>
      </w:r>
      <w:r w:rsidR="001C351E" w:rsidRPr="00C76174">
        <w:rPr>
          <w:rFonts w:ascii="Arial" w:eastAsiaTheme="minorHAnsi" w:hAnsi="Arial" w:cs="Arial"/>
          <w:kern w:val="0"/>
          <w:sz w:val="20"/>
          <w:lang w:eastAsia="en-US"/>
        </w:rPr>
        <w:t>zp</w:t>
      </w:r>
      <w:proofErr w:type="spellEnd"/>
      <w:r w:rsidR="00D669FF" w:rsidRPr="00C76174">
        <w:rPr>
          <w:rFonts w:ascii="Arial" w:eastAsiaTheme="minorHAnsi" w:hAnsi="Arial" w:cs="Arial"/>
          <w:kern w:val="0"/>
          <w:sz w:val="20"/>
          <w:lang w:eastAsia="en-US"/>
        </w:rPr>
        <w:t xml:space="preserve"> </w:t>
      </w:r>
      <w:r w:rsidR="00F74DA5" w:rsidRPr="00C76174">
        <w:rPr>
          <w:rFonts w:ascii="Arial" w:eastAsiaTheme="minorHAnsi" w:hAnsi="Arial" w:cs="Arial"/>
          <w:kern w:val="0"/>
          <w:sz w:val="20"/>
          <w:lang w:eastAsia="en-US"/>
        </w:rPr>
        <w:t>–</w:t>
      </w:r>
      <w:r w:rsidR="00D669FF" w:rsidRPr="00C76174">
        <w:rPr>
          <w:rFonts w:ascii="Arial" w:eastAsiaTheme="minorHAnsi" w:hAnsi="Arial" w:cs="Arial"/>
          <w:kern w:val="0"/>
          <w:sz w:val="20"/>
          <w:lang w:eastAsia="en-US"/>
        </w:rPr>
        <w:t xml:space="preserve"> </w:t>
      </w:r>
      <w:r w:rsidR="00F74DA5" w:rsidRPr="00C76174">
        <w:rPr>
          <w:rFonts w:ascii="Arial" w:eastAsiaTheme="minorHAnsi" w:hAnsi="Arial" w:cs="Arial"/>
          <w:b/>
          <w:kern w:val="0"/>
          <w:sz w:val="20"/>
          <w:lang w:eastAsia="en-US"/>
        </w:rPr>
        <w:t xml:space="preserve">dokument </w:t>
      </w:r>
      <w:r w:rsidR="00D669FF" w:rsidRPr="00C76174">
        <w:rPr>
          <w:rFonts w:ascii="Arial" w:eastAsiaTheme="minorHAnsi" w:hAnsi="Arial" w:cs="Arial"/>
          <w:b/>
          <w:bCs/>
          <w:kern w:val="0"/>
          <w:sz w:val="20"/>
          <w:lang w:eastAsia="en-US"/>
        </w:rPr>
        <w:t>wystawiony nie wcześniej niż 6 miesięcy przed upływem</w:t>
      </w:r>
      <w:r w:rsidR="001C351E" w:rsidRPr="00C76174">
        <w:rPr>
          <w:rFonts w:ascii="Arial" w:eastAsiaTheme="minorHAnsi" w:hAnsi="Arial" w:cs="Arial"/>
          <w:b/>
          <w:bCs/>
          <w:kern w:val="0"/>
          <w:sz w:val="20"/>
          <w:lang w:eastAsia="en-US"/>
        </w:rPr>
        <w:t xml:space="preserve"> </w:t>
      </w:r>
      <w:r w:rsidR="00D669FF" w:rsidRPr="00C76174">
        <w:rPr>
          <w:rFonts w:ascii="Arial" w:eastAsiaTheme="minorHAnsi" w:hAnsi="Arial" w:cs="Arial"/>
          <w:b/>
          <w:bCs/>
          <w:kern w:val="0"/>
          <w:sz w:val="20"/>
          <w:lang w:eastAsia="en-US"/>
        </w:rPr>
        <w:t>terminu składania ofert</w:t>
      </w:r>
      <w:r w:rsidR="001C351E" w:rsidRPr="00C76174">
        <w:rPr>
          <w:rFonts w:ascii="Arial" w:eastAsiaTheme="minorHAnsi" w:hAnsi="Arial" w:cs="Arial"/>
          <w:b/>
          <w:bCs/>
          <w:kern w:val="0"/>
          <w:sz w:val="20"/>
          <w:lang w:eastAsia="en-US"/>
        </w:rPr>
        <w:t>.</w:t>
      </w:r>
      <w:r w:rsidR="00FE2D9C" w:rsidRPr="00C76174">
        <w:rPr>
          <w:rFonts w:ascii="Arial" w:eastAsiaTheme="minorHAnsi" w:hAnsi="Arial" w:cs="Arial"/>
          <w:b/>
          <w:bCs/>
          <w:kern w:val="0"/>
          <w:sz w:val="20"/>
          <w:lang w:eastAsia="en-US"/>
        </w:rPr>
        <w:t xml:space="preserve"> </w:t>
      </w:r>
    </w:p>
    <w:p w:rsidR="00FE2D9C" w:rsidRPr="00C76174" w:rsidRDefault="00FE2D9C" w:rsidP="00FE2D9C">
      <w:pPr>
        <w:pStyle w:val="Akapitzlist"/>
        <w:suppressAutoHyphens w:val="0"/>
        <w:overflowPunct/>
        <w:ind w:left="1276"/>
        <w:jc w:val="both"/>
        <w:textAlignment w:val="auto"/>
        <w:rPr>
          <w:rFonts w:ascii="Arial" w:eastAsiaTheme="minorHAnsi" w:hAnsi="Arial" w:cs="Arial"/>
          <w:b/>
          <w:bCs/>
          <w:kern w:val="0"/>
          <w:sz w:val="20"/>
          <w:lang w:eastAsia="en-US"/>
        </w:rPr>
      </w:pPr>
    </w:p>
    <w:p w:rsidR="00D669FF" w:rsidRPr="00C76174" w:rsidRDefault="005C4FE7" w:rsidP="00FE2D9C">
      <w:pPr>
        <w:pStyle w:val="Akapitzlist"/>
        <w:numPr>
          <w:ilvl w:val="0"/>
          <w:numId w:val="46"/>
        </w:numPr>
        <w:suppressAutoHyphens w:val="0"/>
        <w:overflowPunct/>
        <w:jc w:val="both"/>
        <w:textAlignment w:val="auto"/>
        <w:rPr>
          <w:rFonts w:ascii="Arial" w:eastAsiaTheme="minorHAnsi" w:hAnsi="Arial" w:cs="Arial"/>
          <w:b/>
          <w:bCs/>
          <w:kern w:val="0"/>
          <w:sz w:val="20"/>
          <w:lang w:eastAsia="en-US"/>
        </w:rPr>
      </w:pPr>
      <w:proofErr w:type="spellStart"/>
      <w:r w:rsidRPr="00C76174">
        <w:rPr>
          <w:rFonts w:ascii="Arial" w:eastAsiaTheme="minorHAnsi" w:hAnsi="Arial" w:cs="Arial"/>
          <w:b/>
          <w:bCs/>
          <w:kern w:val="0"/>
          <w:sz w:val="20"/>
          <w:lang w:eastAsia="en-US"/>
        </w:rPr>
        <w:t>pkt</w:t>
      </w:r>
      <w:proofErr w:type="spellEnd"/>
      <w:r w:rsidRPr="00C76174">
        <w:rPr>
          <w:rFonts w:ascii="Arial" w:eastAsiaTheme="minorHAnsi" w:hAnsi="Arial" w:cs="Arial"/>
          <w:b/>
          <w:bCs/>
          <w:kern w:val="0"/>
          <w:sz w:val="20"/>
          <w:lang w:eastAsia="en-US"/>
        </w:rPr>
        <w:t xml:space="preserve"> </w:t>
      </w:r>
      <w:r w:rsidR="00FE2D9C" w:rsidRPr="00C76174">
        <w:rPr>
          <w:rFonts w:ascii="Arial" w:eastAsiaTheme="minorHAnsi" w:hAnsi="Arial" w:cs="Arial"/>
          <w:b/>
          <w:bCs/>
          <w:kern w:val="0"/>
          <w:sz w:val="20"/>
          <w:lang w:eastAsia="en-US"/>
        </w:rPr>
        <w:t xml:space="preserve">2.1 </w:t>
      </w:r>
      <w:proofErr w:type="spellStart"/>
      <w:r w:rsidR="00FE2D9C" w:rsidRPr="00C76174">
        <w:rPr>
          <w:rFonts w:ascii="Arial" w:eastAsiaTheme="minorHAnsi" w:hAnsi="Arial" w:cs="Arial"/>
          <w:b/>
          <w:bCs/>
          <w:kern w:val="0"/>
          <w:sz w:val="20"/>
          <w:lang w:eastAsia="en-US"/>
        </w:rPr>
        <w:t>ppkt</w:t>
      </w:r>
      <w:proofErr w:type="spellEnd"/>
      <w:r w:rsidR="00FE2D9C" w:rsidRPr="00C76174">
        <w:rPr>
          <w:rFonts w:ascii="Arial" w:eastAsiaTheme="minorHAnsi" w:hAnsi="Arial" w:cs="Arial"/>
          <w:b/>
          <w:bCs/>
          <w:kern w:val="0"/>
          <w:sz w:val="20"/>
          <w:lang w:eastAsia="en-US"/>
        </w:rPr>
        <w:t xml:space="preserve"> </w:t>
      </w:r>
      <w:r w:rsidRPr="00C76174">
        <w:rPr>
          <w:rFonts w:ascii="Arial" w:eastAsiaTheme="minorHAnsi" w:hAnsi="Arial" w:cs="Arial"/>
          <w:b/>
          <w:bCs/>
          <w:kern w:val="0"/>
          <w:sz w:val="20"/>
          <w:lang w:eastAsia="en-US"/>
        </w:rPr>
        <w:t>2)</w:t>
      </w:r>
      <w:r w:rsidRPr="00C76174">
        <w:rPr>
          <w:rFonts w:ascii="Arial" w:eastAsiaTheme="minorHAnsi" w:hAnsi="Arial" w:cs="Arial"/>
          <w:bCs/>
          <w:kern w:val="0"/>
          <w:sz w:val="20"/>
          <w:lang w:eastAsia="en-US"/>
        </w:rPr>
        <w:t xml:space="preserve"> - </w:t>
      </w:r>
      <w:r w:rsidR="00D669FF" w:rsidRPr="00C76174">
        <w:rPr>
          <w:rFonts w:ascii="Arial" w:eastAsiaTheme="minorHAnsi" w:hAnsi="Arial" w:cs="Arial"/>
          <w:kern w:val="0"/>
          <w:sz w:val="20"/>
          <w:lang w:eastAsia="en-US"/>
        </w:rPr>
        <w:t>składa dokument lub dokumenty wystawione w kraju, w którym</w:t>
      </w:r>
      <w:r w:rsidRPr="00C76174">
        <w:rPr>
          <w:rFonts w:ascii="Arial" w:eastAsiaTheme="minorHAnsi" w:hAnsi="Arial" w:cs="Arial"/>
          <w:kern w:val="0"/>
          <w:sz w:val="20"/>
          <w:lang w:eastAsia="en-US"/>
        </w:rPr>
        <w:t xml:space="preserve"> W</w:t>
      </w:r>
      <w:r w:rsidR="00D669FF" w:rsidRPr="00C76174">
        <w:rPr>
          <w:rFonts w:ascii="Arial" w:eastAsiaTheme="minorHAnsi" w:hAnsi="Arial" w:cs="Arial"/>
          <w:kern w:val="0"/>
          <w:sz w:val="20"/>
          <w:lang w:eastAsia="en-US"/>
        </w:rPr>
        <w:t>ykonawca ma siedzibę lub miejsce zamieszkania, potwierdzające odpowiednio, że</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 xml:space="preserve">nie otwarto jego likwidacji ani nie ogłoszono upadłości </w:t>
      </w:r>
      <w:r w:rsidR="00F74DA5" w:rsidRPr="00C76174">
        <w:rPr>
          <w:rFonts w:ascii="Arial" w:eastAsiaTheme="minorHAnsi" w:hAnsi="Arial" w:cs="Arial"/>
          <w:kern w:val="0"/>
          <w:sz w:val="20"/>
          <w:lang w:eastAsia="en-US"/>
        </w:rPr>
        <w:t>–</w:t>
      </w:r>
      <w:r w:rsidR="00D669FF" w:rsidRPr="00C76174">
        <w:rPr>
          <w:rFonts w:ascii="Arial" w:eastAsiaTheme="minorHAnsi" w:hAnsi="Arial" w:cs="Arial"/>
          <w:kern w:val="0"/>
          <w:sz w:val="20"/>
          <w:lang w:eastAsia="en-US"/>
        </w:rPr>
        <w:t xml:space="preserve"> </w:t>
      </w:r>
      <w:r w:rsidR="00F74DA5" w:rsidRPr="00C76174">
        <w:rPr>
          <w:rFonts w:ascii="Arial" w:eastAsiaTheme="minorHAnsi" w:hAnsi="Arial" w:cs="Arial"/>
          <w:b/>
          <w:kern w:val="0"/>
          <w:sz w:val="20"/>
          <w:lang w:eastAsia="en-US"/>
        </w:rPr>
        <w:t xml:space="preserve">dokument </w:t>
      </w:r>
      <w:r w:rsidR="00D669FF" w:rsidRPr="00C76174">
        <w:rPr>
          <w:rFonts w:ascii="Arial" w:eastAsiaTheme="minorHAnsi" w:hAnsi="Arial" w:cs="Arial"/>
          <w:b/>
          <w:bCs/>
          <w:kern w:val="0"/>
          <w:sz w:val="20"/>
          <w:lang w:eastAsia="en-US"/>
        </w:rPr>
        <w:t>wystawiony nie wcześniej niż 6</w:t>
      </w:r>
      <w:r w:rsidRPr="00C76174">
        <w:rPr>
          <w:rFonts w:ascii="Arial" w:eastAsiaTheme="minorHAnsi" w:hAnsi="Arial" w:cs="Arial"/>
          <w:b/>
          <w:bCs/>
          <w:kern w:val="0"/>
          <w:sz w:val="20"/>
          <w:lang w:eastAsia="en-US"/>
        </w:rPr>
        <w:t xml:space="preserve"> </w:t>
      </w:r>
      <w:r w:rsidR="00D669FF" w:rsidRPr="00C76174">
        <w:rPr>
          <w:rFonts w:ascii="Arial" w:eastAsiaTheme="minorHAnsi" w:hAnsi="Arial" w:cs="Arial"/>
          <w:b/>
          <w:bCs/>
          <w:kern w:val="0"/>
          <w:sz w:val="20"/>
          <w:lang w:eastAsia="en-US"/>
        </w:rPr>
        <w:t>miesięcy przed upływem terminu składania ofert</w:t>
      </w:r>
      <w:r w:rsidR="000243D3" w:rsidRPr="00C76174">
        <w:rPr>
          <w:rFonts w:ascii="Arial" w:eastAsiaTheme="minorHAnsi" w:hAnsi="Arial" w:cs="Arial"/>
          <w:b/>
          <w:bCs/>
          <w:kern w:val="0"/>
          <w:sz w:val="20"/>
          <w:lang w:eastAsia="en-US"/>
        </w:rPr>
        <w:t>.</w:t>
      </w:r>
    </w:p>
    <w:p w:rsidR="000243D3" w:rsidRPr="00C76174" w:rsidRDefault="000243D3" w:rsidP="000243D3">
      <w:pPr>
        <w:pStyle w:val="Akapitzlist"/>
        <w:rPr>
          <w:rFonts w:ascii="Arial" w:eastAsiaTheme="minorHAnsi" w:hAnsi="Arial" w:cs="Arial"/>
          <w:b/>
          <w:bCs/>
          <w:kern w:val="0"/>
          <w:sz w:val="20"/>
          <w:lang w:eastAsia="en-US"/>
        </w:rPr>
      </w:pPr>
    </w:p>
    <w:p w:rsidR="00D342CA" w:rsidRPr="00C76174" w:rsidRDefault="000243D3" w:rsidP="00D342CA">
      <w:pPr>
        <w:pStyle w:val="Akapitzlist"/>
        <w:numPr>
          <w:ilvl w:val="0"/>
          <w:numId w:val="24"/>
        </w:numPr>
        <w:suppressAutoHyphens w:val="0"/>
        <w:overflowPunct/>
        <w:ind w:left="1276" w:hanging="283"/>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Jeżeli w kraju, w którym W</w:t>
      </w:r>
      <w:r w:rsidR="00D669FF" w:rsidRPr="00C76174">
        <w:rPr>
          <w:rFonts w:ascii="Arial" w:eastAsiaTheme="minorHAnsi" w:hAnsi="Arial" w:cs="Arial"/>
          <w:kern w:val="0"/>
          <w:sz w:val="20"/>
          <w:lang w:eastAsia="en-US"/>
        </w:rPr>
        <w:t>ykonawca ma siedzibę lub miejsce zamieszkania lub miejsce zamieszkania ma</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 xml:space="preserve">osoba, której dokument dotyczy, nie wydaje się dokumentów, o których mowa w </w:t>
      </w:r>
      <w:proofErr w:type="spellStart"/>
      <w:r w:rsidR="00FE2D9C" w:rsidRPr="00C76174">
        <w:rPr>
          <w:rFonts w:ascii="Arial" w:eastAsiaTheme="minorHAnsi" w:hAnsi="Arial" w:cs="Arial"/>
          <w:kern w:val="0"/>
          <w:sz w:val="20"/>
          <w:lang w:eastAsia="en-US"/>
        </w:rPr>
        <w:t>pkt</w:t>
      </w:r>
      <w:proofErr w:type="spellEnd"/>
      <w:r w:rsidR="00FE2D9C" w:rsidRPr="00C76174">
        <w:rPr>
          <w:rFonts w:ascii="Arial" w:eastAsiaTheme="minorHAnsi" w:hAnsi="Arial" w:cs="Arial"/>
          <w:kern w:val="0"/>
          <w:sz w:val="20"/>
          <w:lang w:eastAsia="en-US"/>
        </w:rPr>
        <w:t xml:space="preserve"> </w:t>
      </w:r>
      <w:r w:rsidR="00D342CA" w:rsidRPr="00C76174">
        <w:rPr>
          <w:rFonts w:ascii="Arial" w:eastAsiaTheme="minorHAnsi" w:hAnsi="Arial" w:cs="Arial"/>
          <w:kern w:val="0"/>
          <w:sz w:val="20"/>
          <w:lang w:eastAsia="en-US"/>
        </w:rPr>
        <w:t>1.</w:t>
      </w:r>
      <w:r w:rsidR="00FE2D9C"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zastępuje się je</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dokumentem zawiera</w:t>
      </w:r>
      <w:r w:rsidR="00685713" w:rsidRPr="00C76174">
        <w:rPr>
          <w:rFonts w:ascii="Arial" w:eastAsiaTheme="minorHAnsi" w:hAnsi="Arial" w:cs="Arial"/>
          <w:kern w:val="0"/>
          <w:sz w:val="20"/>
          <w:lang w:eastAsia="en-US"/>
        </w:rPr>
        <w:t>jącym odpowiednio oświadczenie W</w:t>
      </w:r>
      <w:r w:rsidR="00D669FF" w:rsidRPr="00C76174">
        <w:rPr>
          <w:rFonts w:ascii="Arial" w:eastAsiaTheme="minorHAnsi" w:hAnsi="Arial" w:cs="Arial"/>
          <w:kern w:val="0"/>
          <w:sz w:val="20"/>
          <w:lang w:eastAsia="en-US"/>
        </w:rPr>
        <w:t>ykonawcy, ze wskazaniem osoby albo osób</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uprawnionych do jego reprezentacji, lub oświadczenie osoby, której dokument miał dotyczyć, złożone</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przed notariuszem lub przed organem sądowym, administracyjnym albo organem samorządu</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 xml:space="preserve">zawodowego lub </w:t>
      </w:r>
      <w:r w:rsidR="00D669FF" w:rsidRPr="00C76174">
        <w:rPr>
          <w:rFonts w:ascii="Arial" w:eastAsiaTheme="minorHAnsi" w:hAnsi="Arial" w:cs="Arial"/>
          <w:kern w:val="0"/>
          <w:sz w:val="20"/>
          <w:lang w:eastAsia="en-US"/>
        </w:rPr>
        <w:lastRenderedPageBreak/>
        <w:t>gospodarczego właściwym ze względu na siedzibę lub miejsce zamieszkania</w:t>
      </w:r>
      <w:r w:rsidRPr="00C76174">
        <w:rPr>
          <w:rFonts w:ascii="Arial" w:eastAsiaTheme="minorHAnsi" w:hAnsi="Arial" w:cs="Arial"/>
          <w:kern w:val="0"/>
          <w:sz w:val="20"/>
          <w:lang w:eastAsia="en-US"/>
        </w:rPr>
        <w:t xml:space="preserve"> </w:t>
      </w:r>
      <w:r w:rsidR="00685713" w:rsidRPr="00C76174">
        <w:rPr>
          <w:rFonts w:ascii="Arial" w:eastAsiaTheme="minorHAnsi" w:hAnsi="Arial" w:cs="Arial"/>
          <w:kern w:val="0"/>
          <w:sz w:val="20"/>
          <w:lang w:eastAsia="en-US"/>
        </w:rPr>
        <w:t>W</w:t>
      </w:r>
      <w:r w:rsidR="00D669FF" w:rsidRPr="00C76174">
        <w:rPr>
          <w:rFonts w:ascii="Arial" w:eastAsiaTheme="minorHAnsi" w:hAnsi="Arial" w:cs="Arial"/>
          <w:kern w:val="0"/>
          <w:sz w:val="20"/>
          <w:lang w:eastAsia="en-US"/>
        </w:rPr>
        <w:t>ykonawcy lub miejsce zamieszkania tej osoby. Terminy ważności dla oświadczenia stosuje się</w:t>
      </w:r>
      <w:r w:rsidRPr="00C76174">
        <w:rPr>
          <w:rFonts w:ascii="Arial" w:eastAsiaTheme="minorHAnsi" w:hAnsi="Arial" w:cs="Arial"/>
          <w:kern w:val="0"/>
          <w:sz w:val="20"/>
          <w:lang w:eastAsia="en-US"/>
        </w:rPr>
        <w:t xml:space="preserve"> </w:t>
      </w:r>
      <w:r w:rsidR="00D669FF" w:rsidRPr="00C76174">
        <w:rPr>
          <w:rFonts w:ascii="Arial" w:eastAsiaTheme="minorHAnsi" w:hAnsi="Arial" w:cs="Arial"/>
          <w:kern w:val="0"/>
          <w:sz w:val="20"/>
          <w:lang w:eastAsia="en-US"/>
        </w:rPr>
        <w:t>odpowiednio.</w:t>
      </w:r>
    </w:p>
    <w:p w:rsidR="00D342CA" w:rsidRPr="00C76174" w:rsidRDefault="00131AD3" w:rsidP="00D342CA">
      <w:pPr>
        <w:pStyle w:val="Akapitzlist"/>
        <w:suppressAutoHyphens w:val="0"/>
        <w:overflowPunct/>
        <w:ind w:left="1276"/>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 </w:t>
      </w:r>
    </w:p>
    <w:p w:rsidR="00D342CA" w:rsidRPr="00C76174" w:rsidRDefault="00D342CA" w:rsidP="00D342CA">
      <w:pPr>
        <w:pStyle w:val="Akapitzlist"/>
        <w:numPr>
          <w:ilvl w:val="0"/>
          <w:numId w:val="24"/>
        </w:numPr>
        <w:suppressAutoHyphens w:val="0"/>
        <w:overflowPunct/>
        <w:ind w:left="1276" w:hanging="283"/>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w:t>
      </w:r>
    </w:p>
    <w:p w:rsidR="00131AD3" w:rsidRPr="00C76174" w:rsidRDefault="00131AD3" w:rsidP="00131AD3">
      <w:pPr>
        <w:pStyle w:val="Akapitzlist"/>
        <w:suppressAutoHyphens w:val="0"/>
        <w:overflowPunct/>
        <w:ind w:left="1276"/>
        <w:jc w:val="both"/>
        <w:textAlignment w:val="auto"/>
        <w:rPr>
          <w:rFonts w:ascii="Arial" w:eastAsiaTheme="minorHAnsi" w:hAnsi="Arial" w:cs="Arial"/>
          <w:kern w:val="0"/>
          <w:sz w:val="20"/>
          <w:lang w:eastAsia="en-US"/>
        </w:rPr>
      </w:pPr>
    </w:p>
    <w:p w:rsidR="00131AD3" w:rsidRPr="00C76174" w:rsidRDefault="00131AD3" w:rsidP="00131AD3">
      <w:pPr>
        <w:pStyle w:val="Akapitzlist"/>
        <w:numPr>
          <w:ilvl w:val="0"/>
          <w:numId w:val="24"/>
        </w:numPr>
        <w:suppressAutoHyphens w:val="0"/>
        <w:overflowPunct/>
        <w:ind w:left="1276" w:hanging="283"/>
        <w:jc w:val="both"/>
        <w:textAlignment w:val="auto"/>
        <w:rPr>
          <w:rFonts w:ascii="Arial" w:eastAsiaTheme="minorHAnsi" w:hAnsi="Arial" w:cs="Arial"/>
          <w:b/>
          <w:bCs/>
          <w:kern w:val="0"/>
          <w:sz w:val="20"/>
          <w:lang w:eastAsia="en-US"/>
        </w:rPr>
      </w:pPr>
      <w:r w:rsidRPr="00C76174">
        <w:rPr>
          <w:rFonts w:ascii="Arial" w:eastAsiaTheme="minorHAnsi" w:hAnsi="Arial" w:cs="Arial"/>
          <w:kern w:val="0"/>
          <w:sz w:val="20"/>
          <w:lang w:eastAsia="en-US"/>
        </w:rPr>
        <w:t xml:space="preserve">Wykonawca mający siedzibę na terytorium Rzeczypospolitej Polskiej, w odniesieniu do osoby mającej miejsce zamieszkania poza terytorium Rzeczypospolitej Polskiej, której dotyczy dokument wskazany w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2.</w:t>
      </w:r>
      <w:r w:rsidR="001610A1" w:rsidRPr="00C76174">
        <w:rPr>
          <w:rFonts w:ascii="Arial" w:eastAsiaTheme="minorHAnsi" w:hAnsi="Arial" w:cs="Arial"/>
          <w:kern w:val="0"/>
          <w:sz w:val="20"/>
          <w:lang w:eastAsia="en-US"/>
        </w:rPr>
        <w:t>1</w:t>
      </w:r>
      <w:r w:rsidRPr="00C76174">
        <w:rPr>
          <w:rFonts w:ascii="Arial" w:eastAsiaTheme="minorHAnsi" w:hAnsi="Arial" w:cs="Arial"/>
          <w:kern w:val="0"/>
          <w:sz w:val="20"/>
          <w:lang w:eastAsia="en-US"/>
        </w:rPr>
        <w:t>.ppkt 1</w:t>
      </w:r>
      <w:r w:rsidR="001610A1" w:rsidRPr="00C76174">
        <w:rPr>
          <w:rFonts w:ascii="Arial" w:eastAsiaTheme="minorHAnsi" w:hAnsi="Arial" w:cs="Arial"/>
          <w:kern w:val="0"/>
          <w:sz w:val="20"/>
          <w:lang w:eastAsia="en-US"/>
        </w:rPr>
        <w:t>)</w:t>
      </w:r>
      <w:r w:rsidRPr="00C76174">
        <w:rPr>
          <w:rFonts w:ascii="Arial" w:eastAsiaTheme="minorHAnsi" w:hAnsi="Arial" w:cs="Arial"/>
          <w:kern w:val="0"/>
          <w:sz w:val="20"/>
          <w:lang w:eastAsia="en-US"/>
        </w:rPr>
        <w:t xml:space="preserve">, składa dokument, o którym mowa w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2.</w:t>
      </w:r>
      <w:r w:rsidR="001610A1" w:rsidRPr="00C76174">
        <w:rPr>
          <w:rFonts w:ascii="Arial" w:eastAsiaTheme="minorHAnsi" w:hAnsi="Arial" w:cs="Arial"/>
          <w:kern w:val="0"/>
          <w:sz w:val="20"/>
          <w:lang w:eastAsia="en-US"/>
        </w:rPr>
        <w:t>2</w:t>
      </w:r>
      <w:r w:rsidRPr="00C76174">
        <w:rPr>
          <w:rFonts w:ascii="Arial" w:eastAsiaTheme="minorHAnsi" w:hAnsi="Arial" w:cs="Arial"/>
          <w:kern w:val="0"/>
          <w:sz w:val="20"/>
          <w:lang w:eastAsia="en-US"/>
        </w:rPr>
        <w:t>.</w:t>
      </w:r>
      <w:r w:rsidR="001610A1" w:rsidRPr="00C76174">
        <w:rPr>
          <w:rFonts w:ascii="Arial" w:eastAsiaTheme="minorHAnsi" w:hAnsi="Arial" w:cs="Arial"/>
          <w:kern w:val="0"/>
          <w:sz w:val="20"/>
          <w:lang w:eastAsia="en-US"/>
        </w:rPr>
        <w:t xml:space="preserve"> </w:t>
      </w:r>
      <w:proofErr w:type="spellStart"/>
      <w:r w:rsidR="001610A1" w:rsidRPr="00C76174">
        <w:rPr>
          <w:rFonts w:ascii="Arial" w:eastAsiaTheme="minorHAnsi" w:hAnsi="Arial" w:cs="Arial"/>
          <w:kern w:val="0"/>
          <w:sz w:val="20"/>
          <w:lang w:eastAsia="en-US"/>
        </w:rPr>
        <w:t>ppkt</w:t>
      </w:r>
      <w:proofErr w:type="spellEnd"/>
      <w:r w:rsidRPr="00C76174">
        <w:rPr>
          <w:rFonts w:ascii="Arial" w:eastAsiaTheme="minorHAnsi" w:hAnsi="Arial" w:cs="Arial"/>
          <w:kern w:val="0"/>
          <w:sz w:val="20"/>
          <w:lang w:eastAsia="en-US"/>
        </w:rPr>
        <w:t xml:space="preserve"> 1), w zakresie określonym w art. 24 ust. 1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14 i 21 oraz ust. 5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6 ustawy.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w:t>
      </w:r>
      <w:r w:rsidRPr="00C76174">
        <w:rPr>
          <w:rFonts w:ascii="Arial" w:eastAsiaTheme="minorHAnsi" w:hAnsi="Arial" w:cs="Arial"/>
          <w:b/>
          <w:bCs/>
          <w:kern w:val="0"/>
          <w:sz w:val="20"/>
          <w:lang w:eastAsia="en-US"/>
        </w:rPr>
        <w:t>wystawiony nie wcześniej niż 6 miesięcy przed upływem terminu składania ofert.</w:t>
      </w:r>
    </w:p>
    <w:p w:rsidR="00131AD3" w:rsidRPr="00C76174" w:rsidRDefault="00131AD3" w:rsidP="00131AD3">
      <w:pPr>
        <w:pStyle w:val="Akapitzlist"/>
        <w:rPr>
          <w:rFonts w:ascii="Arial" w:eastAsiaTheme="minorHAnsi" w:hAnsi="Arial" w:cs="Arial"/>
          <w:kern w:val="0"/>
          <w:sz w:val="20"/>
          <w:lang w:eastAsia="en-US"/>
        </w:rPr>
      </w:pPr>
    </w:p>
    <w:p w:rsidR="000243D3" w:rsidRPr="00C76174" w:rsidRDefault="000243D3" w:rsidP="000243D3">
      <w:pPr>
        <w:pStyle w:val="Akapitzlist"/>
        <w:suppressAutoHyphens w:val="0"/>
        <w:overflowPunct/>
        <w:ind w:left="1069"/>
        <w:jc w:val="both"/>
        <w:textAlignment w:val="auto"/>
        <w:rPr>
          <w:rFonts w:ascii="Arial" w:eastAsiaTheme="minorHAnsi" w:hAnsi="Arial" w:cs="Arial"/>
          <w:kern w:val="0"/>
          <w:sz w:val="20"/>
          <w:lang w:eastAsia="en-US"/>
        </w:rPr>
      </w:pPr>
    </w:p>
    <w:p w:rsidR="00D669FF" w:rsidRPr="00C76174" w:rsidRDefault="00D669FF" w:rsidP="00F74DA5">
      <w:pPr>
        <w:suppressAutoHyphens w:val="0"/>
        <w:overflowPunct/>
        <w:ind w:left="284" w:hanging="284"/>
        <w:jc w:val="both"/>
        <w:textAlignment w:val="auto"/>
        <w:rPr>
          <w:rFonts w:ascii="Arial" w:eastAsiaTheme="minorHAnsi" w:hAnsi="Arial" w:cs="Arial"/>
          <w:b/>
          <w:bCs/>
          <w:kern w:val="0"/>
          <w:sz w:val="20"/>
          <w:u w:val="single"/>
          <w:lang w:eastAsia="en-US"/>
        </w:rPr>
      </w:pPr>
      <w:r w:rsidRPr="00C76174">
        <w:rPr>
          <w:rFonts w:ascii="Arial" w:eastAsiaTheme="minorHAnsi" w:hAnsi="Arial" w:cs="Arial"/>
          <w:b/>
          <w:bCs/>
          <w:kern w:val="0"/>
          <w:sz w:val="20"/>
          <w:u w:val="single"/>
          <w:lang w:eastAsia="en-US"/>
        </w:rPr>
        <w:t>3. Wykaz dokumentów składanych przez Wykonawcę, w celu wykazania braku podstaw do</w:t>
      </w:r>
      <w:r w:rsidR="000243D3" w:rsidRPr="00C76174">
        <w:rPr>
          <w:rFonts w:ascii="Arial" w:eastAsiaTheme="minorHAnsi" w:hAnsi="Arial" w:cs="Arial"/>
          <w:b/>
          <w:bCs/>
          <w:kern w:val="0"/>
          <w:sz w:val="20"/>
          <w:u w:val="single"/>
          <w:lang w:eastAsia="en-US"/>
        </w:rPr>
        <w:t xml:space="preserve"> </w:t>
      </w:r>
      <w:r w:rsidRPr="00C76174">
        <w:rPr>
          <w:rFonts w:ascii="Arial" w:eastAsiaTheme="minorHAnsi" w:hAnsi="Arial" w:cs="Arial"/>
          <w:b/>
          <w:bCs/>
          <w:kern w:val="0"/>
          <w:sz w:val="20"/>
          <w:u w:val="single"/>
          <w:lang w:eastAsia="en-US"/>
        </w:rPr>
        <w:t>wykluczenia z postępowania o udzielenie zamówienia wykonawcy w okolicznościach, o których</w:t>
      </w:r>
      <w:r w:rsidR="000243D3" w:rsidRPr="00C76174">
        <w:rPr>
          <w:rFonts w:ascii="Arial" w:eastAsiaTheme="minorHAnsi" w:hAnsi="Arial" w:cs="Arial"/>
          <w:b/>
          <w:bCs/>
          <w:kern w:val="0"/>
          <w:sz w:val="20"/>
          <w:u w:val="single"/>
          <w:lang w:eastAsia="en-US"/>
        </w:rPr>
        <w:t xml:space="preserve"> </w:t>
      </w:r>
      <w:r w:rsidRPr="00C76174">
        <w:rPr>
          <w:rFonts w:ascii="Arial" w:eastAsiaTheme="minorHAnsi" w:hAnsi="Arial" w:cs="Arial"/>
          <w:b/>
          <w:bCs/>
          <w:kern w:val="0"/>
          <w:sz w:val="20"/>
          <w:u w:val="single"/>
          <w:lang w:eastAsia="en-US"/>
        </w:rPr>
        <w:t>mo</w:t>
      </w:r>
      <w:r w:rsidR="000243D3" w:rsidRPr="00C76174">
        <w:rPr>
          <w:rFonts w:ascii="Arial" w:eastAsiaTheme="minorHAnsi" w:hAnsi="Arial" w:cs="Arial"/>
          <w:b/>
          <w:bCs/>
          <w:kern w:val="0"/>
          <w:sz w:val="20"/>
          <w:u w:val="single"/>
          <w:lang w:eastAsia="en-US"/>
        </w:rPr>
        <w:t xml:space="preserve">wa w art. 24 ust. 23 ustawy </w:t>
      </w:r>
      <w:proofErr w:type="spellStart"/>
      <w:r w:rsidR="000243D3" w:rsidRPr="00C76174">
        <w:rPr>
          <w:rFonts w:ascii="Arial" w:eastAsiaTheme="minorHAnsi" w:hAnsi="Arial" w:cs="Arial"/>
          <w:b/>
          <w:bCs/>
          <w:kern w:val="0"/>
          <w:sz w:val="20"/>
          <w:u w:val="single"/>
          <w:lang w:eastAsia="en-US"/>
        </w:rPr>
        <w:t>Pzp</w:t>
      </w:r>
      <w:proofErr w:type="spellEnd"/>
      <w:r w:rsidR="000243D3" w:rsidRPr="00C76174">
        <w:rPr>
          <w:rFonts w:ascii="Arial" w:eastAsiaTheme="minorHAnsi" w:hAnsi="Arial" w:cs="Arial"/>
          <w:b/>
          <w:bCs/>
          <w:kern w:val="0"/>
          <w:sz w:val="20"/>
          <w:u w:val="single"/>
          <w:lang w:eastAsia="en-US"/>
        </w:rPr>
        <w:t>.</w:t>
      </w:r>
    </w:p>
    <w:p w:rsidR="000243D3" w:rsidRPr="00C76174" w:rsidRDefault="000243D3" w:rsidP="000243D3">
      <w:pPr>
        <w:suppressAutoHyphens w:val="0"/>
        <w:overflowPunct/>
        <w:jc w:val="both"/>
        <w:textAlignment w:val="auto"/>
        <w:rPr>
          <w:rFonts w:ascii="Arial" w:eastAsiaTheme="minorHAnsi" w:hAnsi="Arial" w:cs="Arial"/>
          <w:b/>
          <w:bCs/>
          <w:kern w:val="0"/>
          <w:sz w:val="20"/>
          <w:u w:val="single"/>
          <w:lang w:eastAsia="en-US"/>
        </w:rPr>
      </w:pPr>
    </w:p>
    <w:p w:rsidR="00D669FF" w:rsidRPr="00C76174" w:rsidRDefault="00D669FF" w:rsidP="000243D3">
      <w:p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Wykonawca - </w:t>
      </w:r>
      <w:r w:rsidRPr="00C76174">
        <w:rPr>
          <w:rFonts w:ascii="Arial" w:eastAsiaTheme="minorHAnsi" w:hAnsi="Arial" w:cs="Arial"/>
          <w:b/>
          <w:kern w:val="0"/>
          <w:sz w:val="20"/>
          <w:u w:val="single"/>
          <w:lang w:eastAsia="en-US"/>
        </w:rPr>
        <w:t>w terminie 3 dni</w:t>
      </w:r>
      <w:r w:rsidRPr="00C76174">
        <w:rPr>
          <w:rFonts w:ascii="Arial" w:eastAsiaTheme="minorHAnsi" w:hAnsi="Arial" w:cs="Arial"/>
          <w:kern w:val="0"/>
          <w:sz w:val="20"/>
          <w:lang w:eastAsia="en-US"/>
        </w:rPr>
        <w:t xml:space="preserve"> od dnia zamiesz</w:t>
      </w:r>
      <w:r w:rsidR="00CB4768" w:rsidRPr="00C76174">
        <w:rPr>
          <w:rFonts w:ascii="Arial" w:eastAsiaTheme="minorHAnsi" w:hAnsi="Arial" w:cs="Arial"/>
          <w:kern w:val="0"/>
          <w:sz w:val="20"/>
          <w:lang w:eastAsia="en-US"/>
        </w:rPr>
        <w:t>czenia na stronie internetowej Z</w:t>
      </w:r>
      <w:r w:rsidRPr="00C76174">
        <w:rPr>
          <w:rFonts w:ascii="Arial" w:eastAsiaTheme="minorHAnsi" w:hAnsi="Arial" w:cs="Arial"/>
          <w:kern w:val="0"/>
          <w:sz w:val="20"/>
          <w:lang w:eastAsia="en-US"/>
        </w:rPr>
        <w:t>amawiającego informacji z</w:t>
      </w:r>
      <w:r w:rsidR="000243D3"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otwarcia ofert - zobowiązany jest złożyć:</w:t>
      </w:r>
    </w:p>
    <w:p w:rsidR="00CB4768" w:rsidRPr="00C76174" w:rsidRDefault="00CB4768" w:rsidP="000243D3">
      <w:pPr>
        <w:suppressAutoHyphens w:val="0"/>
        <w:overflowPunct/>
        <w:jc w:val="both"/>
        <w:textAlignment w:val="auto"/>
        <w:rPr>
          <w:rFonts w:ascii="Arial" w:eastAsiaTheme="minorHAnsi" w:hAnsi="Arial" w:cs="Arial"/>
          <w:kern w:val="0"/>
          <w:sz w:val="20"/>
          <w:lang w:eastAsia="en-US"/>
        </w:rPr>
      </w:pPr>
    </w:p>
    <w:p w:rsidR="00D669FF" w:rsidRPr="00C76174" w:rsidRDefault="00D669FF" w:rsidP="006B76F8">
      <w:pPr>
        <w:suppressAutoHyphens w:val="0"/>
        <w:overflowPunct/>
        <w:jc w:val="both"/>
        <w:textAlignment w:val="auto"/>
        <w:rPr>
          <w:rFonts w:ascii="Arial" w:eastAsiaTheme="minorHAnsi" w:hAnsi="Arial" w:cs="Arial"/>
          <w:b/>
          <w:bCs/>
          <w:kern w:val="0"/>
          <w:sz w:val="20"/>
          <w:lang w:eastAsia="en-US"/>
        </w:rPr>
      </w:pPr>
      <w:r w:rsidRPr="00C76174">
        <w:rPr>
          <w:rFonts w:ascii="Arial" w:eastAsiaTheme="minorHAnsi" w:hAnsi="Arial" w:cs="Arial"/>
          <w:b/>
          <w:kern w:val="0"/>
          <w:sz w:val="20"/>
          <w:lang w:eastAsia="en-US"/>
        </w:rPr>
        <w:t xml:space="preserve">Oświadczenie </w:t>
      </w:r>
      <w:r w:rsidR="00CB4768" w:rsidRPr="00C76174">
        <w:rPr>
          <w:rFonts w:ascii="Arial" w:eastAsiaTheme="minorHAnsi" w:hAnsi="Arial" w:cs="Arial"/>
          <w:b/>
          <w:kern w:val="0"/>
          <w:sz w:val="20"/>
          <w:lang w:eastAsia="en-US"/>
        </w:rPr>
        <w:t>W</w:t>
      </w:r>
      <w:r w:rsidRPr="00C76174">
        <w:rPr>
          <w:rFonts w:ascii="Arial" w:eastAsiaTheme="minorHAnsi" w:hAnsi="Arial" w:cs="Arial"/>
          <w:b/>
          <w:kern w:val="0"/>
          <w:sz w:val="20"/>
          <w:lang w:eastAsia="en-US"/>
        </w:rPr>
        <w:t xml:space="preserve">ykonawcy </w:t>
      </w:r>
      <w:r w:rsidR="006B76F8" w:rsidRPr="00C76174">
        <w:rPr>
          <w:rFonts w:ascii="Arial" w:eastAsiaTheme="minorHAnsi" w:hAnsi="Arial" w:cs="Arial"/>
          <w:b/>
          <w:kern w:val="0"/>
          <w:sz w:val="20"/>
          <w:lang w:eastAsia="en-US"/>
        </w:rPr>
        <w:t>(</w:t>
      </w:r>
      <w:r w:rsidR="006B76F8" w:rsidRPr="00D82289">
        <w:rPr>
          <w:rFonts w:ascii="Arial" w:eastAsiaTheme="minorHAnsi" w:hAnsi="Arial" w:cs="Arial"/>
          <w:b/>
          <w:kern w:val="0"/>
          <w:sz w:val="20"/>
          <w:lang w:eastAsia="en-US"/>
        </w:rPr>
        <w:t>Z</w:t>
      </w:r>
      <w:r w:rsidR="003816C7" w:rsidRPr="00D82289">
        <w:rPr>
          <w:rFonts w:ascii="Arial" w:eastAsiaTheme="minorHAnsi" w:hAnsi="Arial" w:cs="Arial"/>
          <w:b/>
          <w:bCs/>
          <w:kern w:val="0"/>
          <w:sz w:val="20"/>
          <w:lang w:eastAsia="en-US"/>
        </w:rPr>
        <w:t>ałącznik nr 4</w:t>
      </w:r>
      <w:r w:rsidR="006B76F8" w:rsidRPr="00D82289">
        <w:rPr>
          <w:rFonts w:ascii="Arial" w:eastAsiaTheme="minorHAnsi" w:hAnsi="Arial" w:cs="Arial"/>
          <w:b/>
          <w:bCs/>
          <w:kern w:val="0"/>
          <w:sz w:val="20"/>
          <w:lang w:eastAsia="en-US"/>
        </w:rPr>
        <w:t xml:space="preserve"> do SIWZ)</w:t>
      </w:r>
      <w:r w:rsidR="006B76F8" w:rsidRPr="00C76174">
        <w:rPr>
          <w:rFonts w:ascii="Arial" w:eastAsiaTheme="minorHAnsi" w:hAnsi="Arial" w:cs="Arial"/>
          <w:b/>
          <w:kern w:val="0"/>
          <w:sz w:val="20"/>
          <w:lang w:eastAsia="en-US"/>
        </w:rPr>
        <w:t xml:space="preserve"> </w:t>
      </w:r>
      <w:r w:rsidRPr="00C76174">
        <w:rPr>
          <w:rFonts w:ascii="Arial" w:eastAsiaTheme="minorHAnsi" w:hAnsi="Arial" w:cs="Arial"/>
          <w:b/>
          <w:kern w:val="0"/>
          <w:sz w:val="20"/>
          <w:lang w:eastAsia="en-US"/>
        </w:rPr>
        <w:t>o przynależności albo braku przynależności do tej samej grupy kapitałowej</w:t>
      </w:r>
      <w:r w:rsidR="003816C7">
        <w:rPr>
          <w:rFonts w:ascii="Arial" w:eastAsiaTheme="minorHAnsi" w:hAnsi="Arial" w:cs="Arial"/>
          <w:b/>
          <w:kern w:val="0"/>
          <w:sz w:val="20"/>
          <w:lang w:eastAsia="en-US"/>
        </w:rPr>
        <w:t>.</w:t>
      </w:r>
      <w:r w:rsidR="00CB4768" w:rsidRPr="00C76174">
        <w:rPr>
          <w:rFonts w:ascii="Arial" w:eastAsiaTheme="minorHAnsi" w:hAnsi="Arial" w:cs="Arial"/>
          <w:kern w:val="0"/>
          <w:sz w:val="20"/>
          <w:lang w:eastAsia="en-US"/>
        </w:rPr>
        <w:t xml:space="preserve"> </w:t>
      </w:r>
      <w:r w:rsidR="0095462F" w:rsidRPr="00C76174">
        <w:rPr>
          <w:rFonts w:ascii="Arial" w:eastAsiaTheme="minorHAnsi" w:hAnsi="Arial" w:cs="Arial"/>
          <w:kern w:val="0"/>
          <w:sz w:val="20"/>
          <w:lang w:eastAsia="en-US"/>
        </w:rPr>
        <w:t>W</w:t>
      </w:r>
      <w:r w:rsidRPr="00C76174">
        <w:rPr>
          <w:rFonts w:ascii="Arial" w:eastAsiaTheme="minorHAnsi" w:hAnsi="Arial" w:cs="Arial"/>
          <w:kern w:val="0"/>
          <w:sz w:val="20"/>
          <w:lang w:eastAsia="en-US"/>
        </w:rPr>
        <w:t xml:space="preserve"> przypadku przynależności </w:t>
      </w:r>
      <w:r w:rsidR="0095462F" w:rsidRPr="00C76174">
        <w:rPr>
          <w:rFonts w:ascii="Arial" w:eastAsiaTheme="minorHAnsi" w:hAnsi="Arial" w:cs="Arial"/>
          <w:kern w:val="0"/>
          <w:sz w:val="20"/>
          <w:lang w:eastAsia="en-US"/>
        </w:rPr>
        <w:t>do tej samej grupy kapitałowej W</w:t>
      </w:r>
      <w:r w:rsidRPr="00C76174">
        <w:rPr>
          <w:rFonts w:ascii="Arial" w:eastAsiaTheme="minorHAnsi" w:hAnsi="Arial" w:cs="Arial"/>
          <w:kern w:val="0"/>
          <w:sz w:val="20"/>
          <w:lang w:eastAsia="en-US"/>
        </w:rPr>
        <w:t>ykonawca może złożyć wraz z</w:t>
      </w:r>
      <w:r w:rsidR="0095462F"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oświadczeniem dokumenty bądź informacje potwier</w:t>
      </w:r>
      <w:r w:rsidR="0095462F" w:rsidRPr="00C76174">
        <w:rPr>
          <w:rFonts w:ascii="Arial" w:eastAsiaTheme="minorHAnsi" w:hAnsi="Arial" w:cs="Arial"/>
          <w:kern w:val="0"/>
          <w:sz w:val="20"/>
          <w:lang w:eastAsia="en-US"/>
        </w:rPr>
        <w:t>dzające, że powiązania z innym W</w:t>
      </w:r>
      <w:r w:rsidRPr="00C76174">
        <w:rPr>
          <w:rFonts w:ascii="Arial" w:eastAsiaTheme="minorHAnsi" w:hAnsi="Arial" w:cs="Arial"/>
          <w:kern w:val="0"/>
          <w:sz w:val="20"/>
          <w:lang w:eastAsia="en-US"/>
        </w:rPr>
        <w:t>ykonawcą nie</w:t>
      </w:r>
      <w:r w:rsidR="0095462F"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prowadzą do zakłócenia konkurencji w postępowaniu</w:t>
      </w:r>
      <w:r w:rsidR="00DE3443" w:rsidRPr="00C76174">
        <w:rPr>
          <w:rFonts w:ascii="Arial" w:eastAsiaTheme="minorHAnsi" w:hAnsi="Arial" w:cs="Arial"/>
          <w:kern w:val="0"/>
          <w:sz w:val="20"/>
          <w:lang w:eastAsia="en-US"/>
        </w:rPr>
        <w:t>.</w:t>
      </w:r>
    </w:p>
    <w:p w:rsidR="0095462F" w:rsidRPr="00C76174" w:rsidRDefault="0095462F" w:rsidP="00CB4768">
      <w:pPr>
        <w:suppressAutoHyphens w:val="0"/>
        <w:overflowPunct/>
        <w:jc w:val="both"/>
        <w:textAlignment w:val="auto"/>
        <w:rPr>
          <w:rFonts w:ascii="Arial" w:eastAsiaTheme="minorHAnsi" w:hAnsi="Arial" w:cs="Arial"/>
          <w:b/>
          <w:bCs/>
          <w:kern w:val="0"/>
          <w:sz w:val="20"/>
          <w:lang w:eastAsia="en-US"/>
        </w:rPr>
      </w:pPr>
    </w:p>
    <w:p w:rsidR="00D669FF" w:rsidRPr="00C76174" w:rsidRDefault="00D669FF" w:rsidP="00DE3443">
      <w:pPr>
        <w:suppressAutoHyphens w:val="0"/>
        <w:overflowPunct/>
        <w:ind w:left="284"/>
        <w:jc w:val="both"/>
        <w:textAlignment w:val="auto"/>
        <w:rPr>
          <w:rFonts w:ascii="Arial" w:eastAsiaTheme="minorHAnsi" w:hAnsi="Arial" w:cs="Arial"/>
          <w:i/>
          <w:iCs/>
          <w:kern w:val="0"/>
          <w:sz w:val="20"/>
          <w:lang w:eastAsia="en-US"/>
        </w:rPr>
      </w:pPr>
      <w:r w:rsidRPr="00C76174">
        <w:rPr>
          <w:rFonts w:ascii="Arial" w:eastAsiaTheme="minorHAnsi" w:hAnsi="Arial" w:cs="Arial"/>
          <w:i/>
          <w:iCs/>
          <w:kern w:val="0"/>
          <w:sz w:val="20"/>
          <w:lang w:eastAsia="en-US"/>
        </w:rPr>
        <w:t xml:space="preserve">(W przypadku, </w:t>
      </w:r>
      <w:r w:rsidRPr="00C76174">
        <w:rPr>
          <w:rFonts w:ascii="Arial" w:eastAsiaTheme="minorHAnsi" w:hAnsi="Arial" w:cs="Arial"/>
          <w:i/>
          <w:iCs/>
          <w:kern w:val="0"/>
          <w:sz w:val="20"/>
          <w:u w:val="single"/>
          <w:lang w:eastAsia="en-US"/>
        </w:rPr>
        <w:t>Wykonawców wspólnie ubiegających się o udzielenie zamówienia</w:t>
      </w:r>
      <w:r w:rsidRPr="00C76174">
        <w:rPr>
          <w:rFonts w:ascii="Arial" w:eastAsiaTheme="minorHAnsi" w:hAnsi="Arial" w:cs="Arial"/>
          <w:i/>
          <w:iCs/>
          <w:kern w:val="0"/>
          <w:sz w:val="20"/>
          <w:lang w:eastAsia="en-US"/>
        </w:rPr>
        <w:t>,</w:t>
      </w:r>
      <w:r w:rsidR="00DE3443" w:rsidRPr="00C76174">
        <w:rPr>
          <w:rFonts w:ascii="Arial" w:eastAsiaTheme="minorHAnsi" w:hAnsi="Arial" w:cs="Arial"/>
          <w:i/>
          <w:iCs/>
          <w:kern w:val="0"/>
          <w:sz w:val="20"/>
          <w:lang w:eastAsia="en-US"/>
        </w:rPr>
        <w:t xml:space="preserve"> w/w oświadczenie składa </w:t>
      </w:r>
      <w:r w:rsidRPr="00C76174">
        <w:rPr>
          <w:rFonts w:ascii="Arial" w:eastAsiaTheme="minorHAnsi" w:hAnsi="Arial" w:cs="Arial"/>
          <w:i/>
          <w:iCs/>
          <w:kern w:val="0"/>
          <w:sz w:val="20"/>
          <w:lang w:eastAsia="en-US"/>
        </w:rPr>
        <w:t xml:space="preserve"> </w:t>
      </w:r>
      <w:r w:rsidRPr="00C76174">
        <w:rPr>
          <w:rFonts w:ascii="Arial" w:eastAsiaTheme="minorHAnsi" w:hAnsi="Arial" w:cs="Arial"/>
          <w:i/>
          <w:iCs/>
          <w:kern w:val="0"/>
          <w:sz w:val="20"/>
          <w:u w:val="single"/>
          <w:lang w:eastAsia="en-US"/>
        </w:rPr>
        <w:t>każdy z Wykonawców</w:t>
      </w:r>
      <w:r w:rsidR="007A51F5" w:rsidRPr="00C76174">
        <w:rPr>
          <w:rFonts w:ascii="Arial" w:eastAsiaTheme="minorHAnsi" w:hAnsi="Arial" w:cs="Arial"/>
          <w:i/>
          <w:iCs/>
          <w:kern w:val="0"/>
          <w:sz w:val="20"/>
          <w:lang w:eastAsia="en-US"/>
        </w:rPr>
        <w:t>)</w:t>
      </w:r>
      <w:r w:rsidR="0095462F" w:rsidRPr="00C76174">
        <w:rPr>
          <w:rFonts w:ascii="Arial" w:eastAsiaTheme="minorHAnsi" w:hAnsi="Arial" w:cs="Arial"/>
          <w:i/>
          <w:iCs/>
          <w:kern w:val="0"/>
          <w:sz w:val="20"/>
          <w:lang w:eastAsia="en-US"/>
        </w:rPr>
        <w:t>.</w:t>
      </w:r>
    </w:p>
    <w:p w:rsidR="000243D3" w:rsidRPr="00C76174" w:rsidRDefault="000243D3" w:rsidP="00CB4768">
      <w:pPr>
        <w:suppressAutoHyphens w:val="0"/>
        <w:overflowPunct/>
        <w:jc w:val="both"/>
        <w:textAlignment w:val="auto"/>
        <w:rPr>
          <w:rFonts w:ascii="Arial" w:eastAsiaTheme="minorHAnsi" w:hAnsi="Arial" w:cs="Arial"/>
          <w:i/>
          <w:iCs/>
          <w:kern w:val="0"/>
          <w:sz w:val="20"/>
          <w:lang w:eastAsia="en-US"/>
        </w:rPr>
      </w:pPr>
    </w:p>
    <w:p w:rsidR="006F367B" w:rsidRPr="00C76174" w:rsidRDefault="006F367B" w:rsidP="00CB4768">
      <w:pPr>
        <w:suppressAutoHyphens w:val="0"/>
        <w:overflowPunct/>
        <w:jc w:val="both"/>
        <w:textAlignment w:val="auto"/>
        <w:rPr>
          <w:rFonts w:ascii="Arial" w:eastAsiaTheme="minorHAnsi" w:hAnsi="Arial" w:cs="Arial"/>
          <w:i/>
          <w:iCs/>
          <w:kern w:val="0"/>
          <w:sz w:val="20"/>
          <w:lang w:eastAsia="en-US"/>
        </w:rPr>
      </w:pPr>
    </w:p>
    <w:p w:rsidR="00D669FF" w:rsidRPr="00C76174" w:rsidRDefault="00D669FF" w:rsidP="0095462F">
      <w:pPr>
        <w:suppressAutoHyphens w:val="0"/>
        <w:overflowPunct/>
        <w:ind w:left="284" w:hanging="284"/>
        <w:jc w:val="both"/>
        <w:textAlignment w:val="auto"/>
        <w:rPr>
          <w:rFonts w:ascii="Arial" w:eastAsiaTheme="minorHAnsi" w:hAnsi="Arial" w:cs="Arial"/>
          <w:b/>
          <w:bCs/>
          <w:kern w:val="0"/>
          <w:sz w:val="20"/>
          <w:u w:val="single"/>
          <w:lang w:eastAsia="en-US"/>
        </w:rPr>
      </w:pPr>
      <w:r w:rsidRPr="00C76174">
        <w:rPr>
          <w:rFonts w:ascii="Arial" w:eastAsiaTheme="minorHAnsi" w:hAnsi="Arial" w:cs="Arial"/>
          <w:b/>
          <w:bCs/>
          <w:kern w:val="0"/>
          <w:sz w:val="20"/>
          <w:u w:val="single"/>
          <w:lang w:eastAsia="en-US"/>
        </w:rPr>
        <w:t>4</w:t>
      </w:r>
      <w:r w:rsidR="0095462F" w:rsidRPr="00C76174">
        <w:rPr>
          <w:rFonts w:ascii="Arial" w:eastAsiaTheme="minorHAnsi" w:hAnsi="Arial" w:cs="Arial"/>
          <w:b/>
          <w:bCs/>
          <w:kern w:val="0"/>
          <w:sz w:val="20"/>
          <w:u w:val="single"/>
          <w:lang w:eastAsia="en-US"/>
        </w:rPr>
        <w:t xml:space="preserve">. </w:t>
      </w:r>
      <w:r w:rsidRPr="00C76174">
        <w:rPr>
          <w:rFonts w:ascii="Arial" w:eastAsiaTheme="minorHAnsi" w:hAnsi="Arial" w:cs="Arial"/>
          <w:b/>
          <w:bCs/>
          <w:kern w:val="0"/>
          <w:sz w:val="20"/>
          <w:u w:val="single"/>
          <w:lang w:eastAsia="en-US"/>
        </w:rPr>
        <w:t>Wymagania, jakie musi spełniać oferta składana przez Wykonawców</w:t>
      </w:r>
      <w:r w:rsidR="0095462F" w:rsidRPr="00C76174">
        <w:rPr>
          <w:rFonts w:ascii="Arial" w:eastAsiaTheme="minorHAnsi" w:hAnsi="Arial" w:cs="Arial"/>
          <w:b/>
          <w:bCs/>
          <w:kern w:val="0"/>
          <w:sz w:val="20"/>
          <w:u w:val="single"/>
          <w:lang w:eastAsia="en-US"/>
        </w:rPr>
        <w:t xml:space="preserve"> </w:t>
      </w:r>
      <w:r w:rsidR="007A51F5" w:rsidRPr="00C76174">
        <w:rPr>
          <w:rFonts w:ascii="Arial" w:eastAsiaTheme="minorHAnsi" w:hAnsi="Arial" w:cs="Arial"/>
          <w:b/>
          <w:bCs/>
          <w:kern w:val="0"/>
          <w:sz w:val="20"/>
          <w:u w:val="single"/>
          <w:lang w:eastAsia="en-US"/>
        </w:rPr>
        <w:t xml:space="preserve">wspólnie </w:t>
      </w:r>
      <w:r w:rsidRPr="00C76174">
        <w:rPr>
          <w:rFonts w:ascii="Arial" w:eastAsiaTheme="minorHAnsi" w:hAnsi="Arial" w:cs="Arial"/>
          <w:b/>
          <w:bCs/>
          <w:kern w:val="0"/>
          <w:sz w:val="20"/>
          <w:u w:val="single"/>
          <w:lang w:eastAsia="en-US"/>
        </w:rPr>
        <w:t>ubiegających się o udzielenie zamówienia</w:t>
      </w:r>
      <w:r w:rsidR="0095462F" w:rsidRPr="00C76174">
        <w:rPr>
          <w:rFonts w:ascii="Arial" w:eastAsiaTheme="minorHAnsi" w:hAnsi="Arial" w:cs="Arial"/>
          <w:b/>
          <w:bCs/>
          <w:kern w:val="0"/>
          <w:sz w:val="20"/>
          <w:u w:val="single"/>
          <w:lang w:eastAsia="en-US"/>
        </w:rPr>
        <w:t xml:space="preserve"> </w:t>
      </w:r>
      <w:r w:rsidR="007A51F5" w:rsidRPr="00C76174">
        <w:rPr>
          <w:rFonts w:ascii="Arial" w:eastAsiaTheme="minorHAnsi" w:hAnsi="Arial" w:cs="Arial"/>
          <w:b/>
          <w:bCs/>
          <w:kern w:val="0"/>
          <w:sz w:val="20"/>
          <w:u w:val="single"/>
          <w:lang w:eastAsia="en-US"/>
        </w:rPr>
        <w:t>(</w:t>
      </w:r>
      <w:r w:rsidR="0095462F" w:rsidRPr="00C76174">
        <w:rPr>
          <w:rFonts w:ascii="Arial" w:eastAsiaTheme="minorHAnsi" w:hAnsi="Arial" w:cs="Arial"/>
          <w:b/>
          <w:bCs/>
          <w:kern w:val="0"/>
          <w:sz w:val="20"/>
          <w:u w:val="single"/>
          <w:lang w:eastAsia="en-US"/>
        </w:rPr>
        <w:t>np. konsorcja, spółki cywilne).</w:t>
      </w:r>
    </w:p>
    <w:p w:rsidR="0095462F" w:rsidRPr="00C76174" w:rsidRDefault="0095462F" w:rsidP="0095462F">
      <w:pPr>
        <w:suppressAutoHyphens w:val="0"/>
        <w:overflowPunct/>
        <w:ind w:left="284" w:hanging="284"/>
        <w:jc w:val="both"/>
        <w:textAlignment w:val="auto"/>
        <w:rPr>
          <w:rFonts w:ascii="Arial" w:eastAsiaTheme="minorHAnsi" w:hAnsi="Arial" w:cs="Arial"/>
          <w:b/>
          <w:bCs/>
          <w:kern w:val="0"/>
          <w:sz w:val="20"/>
          <w:u w:val="single"/>
          <w:lang w:eastAsia="en-US"/>
        </w:rPr>
      </w:pPr>
    </w:p>
    <w:p w:rsidR="00D669FF" w:rsidRPr="00C76174" w:rsidRDefault="00D669FF" w:rsidP="008E193A">
      <w:pPr>
        <w:pStyle w:val="Akapitzlist"/>
        <w:numPr>
          <w:ilvl w:val="0"/>
          <w:numId w:val="27"/>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Oferta musi być podpisana w taki sposób, aby prawnie zobowiązywała wszystkich Wykonawców</w:t>
      </w:r>
      <w:r w:rsidR="007A51F5"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wspólnie ubiegających się o udzielenie zamówienia</w:t>
      </w:r>
      <w:r w:rsidR="007A51F5" w:rsidRPr="00C76174">
        <w:rPr>
          <w:rFonts w:ascii="Arial" w:eastAsiaTheme="minorHAnsi" w:hAnsi="Arial" w:cs="Arial"/>
          <w:kern w:val="0"/>
          <w:sz w:val="20"/>
          <w:lang w:eastAsia="en-US"/>
        </w:rPr>
        <w:t>.</w:t>
      </w:r>
    </w:p>
    <w:p w:rsidR="003802C2" w:rsidRPr="00C76174" w:rsidRDefault="003802C2" w:rsidP="003802C2">
      <w:pPr>
        <w:pStyle w:val="Akapitzlist"/>
        <w:suppressAutoHyphens w:val="0"/>
        <w:overflowPunct/>
        <w:jc w:val="both"/>
        <w:textAlignment w:val="auto"/>
        <w:rPr>
          <w:rFonts w:ascii="Arial" w:eastAsiaTheme="minorHAnsi" w:hAnsi="Arial" w:cs="Arial"/>
          <w:kern w:val="0"/>
          <w:sz w:val="20"/>
          <w:lang w:eastAsia="en-US"/>
        </w:rPr>
      </w:pPr>
    </w:p>
    <w:p w:rsidR="00D669FF" w:rsidRPr="00C76174" w:rsidRDefault="00D669FF" w:rsidP="00591D99">
      <w:pPr>
        <w:pStyle w:val="Akapitzlist"/>
        <w:numPr>
          <w:ilvl w:val="0"/>
          <w:numId w:val="27"/>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u w:val="single"/>
          <w:lang w:eastAsia="en-US"/>
        </w:rPr>
        <w:t>Wykonawcy występujący wspólnie</w:t>
      </w:r>
      <w:r w:rsidRPr="00C76174">
        <w:rPr>
          <w:rFonts w:ascii="Arial" w:eastAsiaTheme="minorHAnsi" w:hAnsi="Arial" w:cs="Arial"/>
          <w:kern w:val="0"/>
          <w:sz w:val="20"/>
          <w:lang w:eastAsia="en-US"/>
        </w:rPr>
        <w:t xml:space="preserve"> zobowiązani są ustanowić </w:t>
      </w:r>
      <w:r w:rsidRPr="00C76174">
        <w:rPr>
          <w:rFonts w:ascii="Arial" w:eastAsiaTheme="minorHAnsi" w:hAnsi="Arial" w:cs="Arial"/>
          <w:b/>
          <w:kern w:val="0"/>
          <w:sz w:val="20"/>
          <w:lang w:eastAsia="en-US"/>
        </w:rPr>
        <w:t>pełnomocnika</w:t>
      </w:r>
      <w:r w:rsidRPr="00C76174">
        <w:rPr>
          <w:rFonts w:ascii="Arial" w:eastAsiaTheme="minorHAnsi" w:hAnsi="Arial" w:cs="Arial"/>
          <w:kern w:val="0"/>
          <w:sz w:val="20"/>
          <w:lang w:eastAsia="en-US"/>
        </w:rPr>
        <w:t xml:space="preserve"> do</w:t>
      </w:r>
      <w:r w:rsidR="00591D99"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reprezentowania ich</w:t>
      </w:r>
      <w:r w:rsidR="007A51F5"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w postępowaniu o udzielenie niniejszego zamówienia lub do reprezentowania ich w postępowaniu</w:t>
      </w:r>
      <w:r w:rsidR="007A51F5"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oraz zawarcia umowy o udzielenie przedm</w:t>
      </w:r>
      <w:r w:rsidR="007A51F5" w:rsidRPr="00C76174">
        <w:rPr>
          <w:rFonts w:ascii="Arial" w:eastAsiaTheme="minorHAnsi" w:hAnsi="Arial" w:cs="Arial"/>
          <w:kern w:val="0"/>
          <w:sz w:val="20"/>
          <w:lang w:eastAsia="en-US"/>
        </w:rPr>
        <w:t>iotowego zamówienia publicznego.</w:t>
      </w:r>
    </w:p>
    <w:p w:rsidR="003802C2" w:rsidRPr="00C76174" w:rsidRDefault="003802C2" w:rsidP="003802C2">
      <w:pPr>
        <w:suppressAutoHyphens w:val="0"/>
        <w:overflowPunct/>
        <w:jc w:val="both"/>
        <w:textAlignment w:val="auto"/>
        <w:rPr>
          <w:rFonts w:ascii="Arial" w:eastAsiaTheme="minorHAnsi" w:hAnsi="Arial" w:cs="Arial"/>
          <w:kern w:val="0"/>
          <w:sz w:val="20"/>
          <w:lang w:eastAsia="en-US"/>
        </w:rPr>
      </w:pPr>
    </w:p>
    <w:p w:rsidR="00D669FF" w:rsidRPr="00C76174" w:rsidRDefault="00D669FF" w:rsidP="008E193A">
      <w:pPr>
        <w:pStyle w:val="Akapitzlist"/>
        <w:numPr>
          <w:ilvl w:val="0"/>
          <w:numId w:val="27"/>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Wszelka korespondencja oraz rozliczenia dokonywane będą wyłącznie z podmiotem występującym</w:t>
      </w:r>
      <w:r w:rsidR="003802C2" w:rsidRPr="00C76174">
        <w:rPr>
          <w:rFonts w:ascii="Arial" w:eastAsiaTheme="minorHAnsi" w:hAnsi="Arial" w:cs="Arial"/>
          <w:kern w:val="0"/>
          <w:sz w:val="20"/>
          <w:lang w:eastAsia="en-US"/>
        </w:rPr>
        <w:t>,</w:t>
      </w:r>
      <w:r w:rsidR="007A51F5"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jako reprezentant pozostałych.</w:t>
      </w:r>
    </w:p>
    <w:p w:rsidR="003802C2" w:rsidRPr="00C76174" w:rsidRDefault="003802C2" w:rsidP="0062334C">
      <w:pPr>
        <w:pStyle w:val="Akapitzlist"/>
        <w:suppressAutoHyphens w:val="0"/>
        <w:overflowPunct/>
        <w:jc w:val="both"/>
        <w:textAlignment w:val="auto"/>
        <w:rPr>
          <w:rFonts w:ascii="Arial" w:eastAsiaTheme="minorHAnsi" w:hAnsi="Arial" w:cs="Arial"/>
          <w:kern w:val="0"/>
          <w:sz w:val="20"/>
          <w:lang w:eastAsia="en-US"/>
        </w:rPr>
      </w:pPr>
    </w:p>
    <w:p w:rsidR="00D669FF" w:rsidRPr="00C76174" w:rsidRDefault="007A51F5" w:rsidP="007A51F5">
      <w:pPr>
        <w:suppressAutoHyphens w:val="0"/>
        <w:overflowPunct/>
        <w:jc w:val="both"/>
        <w:textAlignment w:val="auto"/>
        <w:rPr>
          <w:rFonts w:ascii="Arial" w:eastAsiaTheme="minorHAnsi" w:hAnsi="Arial" w:cs="Arial"/>
          <w:b/>
          <w:bCs/>
          <w:kern w:val="0"/>
          <w:sz w:val="20"/>
          <w:u w:val="single"/>
          <w:lang w:eastAsia="en-US"/>
        </w:rPr>
      </w:pPr>
      <w:r w:rsidRPr="00C76174">
        <w:rPr>
          <w:rFonts w:ascii="Arial" w:eastAsiaTheme="minorHAnsi" w:hAnsi="Arial" w:cs="Arial"/>
          <w:b/>
          <w:bCs/>
          <w:kern w:val="0"/>
          <w:sz w:val="20"/>
          <w:u w:val="single"/>
          <w:lang w:eastAsia="en-US"/>
        </w:rPr>
        <w:t xml:space="preserve">5.  </w:t>
      </w:r>
      <w:r w:rsidR="00D669FF" w:rsidRPr="00C76174">
        <w:rPr>
          <w:rFonts w:ascii="Arial" w:eastAsiaTheme="minorHAnsi" w:hAnsi="Arial" w:cs="Arial"/>
          <w:b/>
          <w:bCs/>
          <w:kern w:val="0"/>
          <w:sz w:val="20"/>
          <w:u w:val="single"/>
          <w:lang w:eastAsia="en-US"/>
        </w:rPr>
        <w:t>Pozostałe dokumenty wymagane wraz z ofertą</w:t>
      </w:r>
      <w:r w:rsidR="00AD1594" w:rsidRPr="00C76174">
        <w:rPr>
          <w:rFonts w:ascii="Arial" w:eastAsiaTheme="minorHAnsi" w:hAnsi="Arial" w:cs="Arial"/>
          <w:b/>
          <w:bCs/>
          <w:kern w:val="0"/>
          <w:sz w:val="20"/>
          <w:u w:val="single"/>
          <w:lang w:eastAsia="en-US"/>
        </w:rPr>
        <w:t>:</w:t>
      </w:r>
    </w:p>
    <w:p w:rsidR="007A51F5" w:rsidRPr="00C76174" w:rsidRDefault="007A51F5" w:rsidP="007A51F5">
      <w:pPr>
        <w:pStyle w:val="Akapitzlist"/>
        <w:suppressAutoHyphens w:val="0"/>
        <w:overflowPunct/>
        <w:ind w:left="1069"/>
        <w:jc w:val="both"/>
        <w:textAlignment w:val="auto"/>
        <w:rPr>
          <w:rFonts w:ascii="Arial" w:eastAsiaTheme="minorHAnsi" w:hAnsi="Arial" w:cs="Arial"/>
          <w:b/>
          <w:bCs/>
          <w:kern w:val="0"/>
          <w:sz w:val="20"/>
          <w:u w:val="single"/>
          <w:lang w:eastAsia="en-US"/>
        </w:rPr>
      </w:pPr>
    </w:p>
    <w:p w:rsidR="00AD1594" w:rsidRPr="00C76174" w:rsidRDefault="00D669FF" w:rsidP="008E193A">
      <w:pPr>
        <w:pStyle w:val="Akapitzlist"/>
        <w:numPr>
          <w:ilvl w:val="0"/>
          <w:numId w:val="28"/>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b/>
          <w:bCs/>
          <w:kern w:val="0"/>
          <w:sz w:val="20"/>
          <w:lang w:eastAsia="en-US"/>
        </w:rPr>
        <w:t xml:space="preserve">Pełnomocnictwo </w:t>
      </w:r>
      <w:r w:rsidRPr="00C76174">
        <w:rPr>
          <w:rFonts w:ascii="Arial" w:eastAsiaTheme="minorHAnsi" w:hAnsi="Arial" w:cs="Arial"/>
          <w:kern w:val="0"/>
          <w:sz w:val="20"/>
          <w:lang w:eastAsia="en-US"/>
        </w:rPr>
        <w:t>w oryginale lub kopii poświadczonej notarialnie - w przypadku, gdy</w:t>
      </w:r>
      <w:r w:rsidR="00AD1594" w:rsidRPr="00C76174">
        <w:rPr>
          <w:rFonts w:ascii="Arial" w:eastAsiaTheme="minorHAnsi" w:hAnsi="Arial" w:cs="Arial"/>
          <w:kern w:val="0"/>
          <w:sz w:val="20"/>
          <w:lang w:eastAsia="en-US"/>
        </w:rPr>
        <w:t xml:space="preserve">: </w:t>
      </w:r>
    </w:p>
    <w:p w:rsidR="00D669FF" w:rsidRPr="00C76174" w:rsidRDefault="00D669FF" w:rsidP="008E193A">
      <w:pPr>
        <w:pStyle w:val="Akapitzlist"/>
        <w:numPr>
          <w:ilvl w:val="2"/>
          <w:numId w:val="19"/>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Wykonawca</w:t>
      </w:r>
      <w:r w:rsidR="00AD1594"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dokonuje jakichkolwiek czynności w postępowaniu przez przedstawiciela (np.</w:t>
      </w:r>
      <w:r w:rsidR="00AD1594"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podpisanie i złożenie oferty lub innych oświadczeń w imieniu i na rzecz Wykonawcy,</w:t>
      </w:r>
      <w:r w:rsidR="00AD1594"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poświadczanie za zgodność z oryginałem kopii dokumentów), a uprawnienie do dokonania tych</w:t>
      </w:r>
      <w:r w:rsidR="00AD1594"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czynności nie wynika z ustawy lub wpisu do rejestru przedsiębiorców,</w:t>
      </w:r>
    </w:p>
    <w:p w:rsidR="00D669FF" w:rsidRPr="00C76174" w:rsidRDefault="00D669FF" w:rsidP="008E193A">
      <w:pPr>
        <w:pStyle w:val="Akapitzlist"/>
        <w:numPr>
          <w:ilvl w:val="2"/>
          <w:numId w:val="19"/>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Wykonawcy wspólnie ubiegają się o udzielenie zamówienia i ustanawiają pełnomocnika do</w:t>
      </w:r>
      <w:r w:rsidR="00AD1594"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reprezentowania ich w postępowaniu o udzielenie zamówienia albo reprezentowania</w:t>
      </w:r>
      <w:r w:rsidR="00AD1594"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w postępowaniu i zawarcia umowy w sprawie zamówienia publicznego.</w:t>
      </w:r>
    </w:p>
    <w:p w:rsidR="006F367B" w:rsidRPr="00C76174" w:rsidRDefault="006F367B" w:rsidP="006F367B">
      <w:pPr>
        <w:pStyle w:val="Akapitzlist"/>
        <w:suppressAutoHyphens w:val="0"/>
        <w:overflowPunct/>
        <w:ind w:left="2340"/>
        <w:jc w:val="both"/>
        <w:textAlignment w:val="auto"/>
        <w:rPr>
          <w:rFonts w:ascii="Arial" w:eastAsiaTheme="minorHAnsi" w:hAnsi="Arial" w:cs="Arial"/>
          <w:kern w:val="0"/>
          <w:sz w:val="20"/>
          <w:lang w:eastAsia="en-US"/>
        </w:rPr>
      </w:pPr>
    </w:p>
    <w:p w:rsidR="00D669FF" w:rsidRPr="00C76174" w:rsidRDefault="00D669FF" w:rsidP="008E193A">
      <w:pPr>
        <w:pStyle w:val="Akapitzlist"/>
        <w:numPr>
          <w:ilvl w:val="0"/>
          <w:numId w:val="19"/>
        </w:numPr>
        <w:suppressAutoHyphens w:val="0"/>
        <w:overflowPunct/>
        <w:jc w:val="both"/>
        <w:textAlignment w:val="auto"/>
        <w:rPr>
          <w:rFonts w:ascii="Arial" w:eastAsiaTheme="minorHAnsi" w:hAnsi="Arial" w:cs="Arial"/>
          <w:kern w:val="0"/>
          <w:sz w:val="20"/>
          <w:u w:val="single"/>
          <w:lang w:eastAsia="en-US"/>
        </w:rPr>
      </w:pPr>
      <w:r w:rsidRPr="00C76174">
        <w:rPr>
          <w:rFonts w:ascii="Arial" w:eastAsiaTheme="minorHAnsi" w:hAnsi="Arial" w:cs="Arial"/>
          <w:kern w:val="0"/>
          <w:sz w:val="20"/>
          <w:u w:val="single"/>
          <w:lang w:eastAsia="en-US"/>
        </w:rPr>
        <w:t>W zakresie nieuregulowanym SIWZ, zastosowanie mają przepisy rozporządzenia Ministra Rozwoju z</w:t>
      </w:r>
      <w:r w:rsidR="00AD1594" w:rsidRPr="00C76174">
        <w:rPr>
          <w:rFonts w:ascii="Arial" w:eastAsiaTheme="minorHAnsi" w:hAnsi="Arial" w:cs="Arial"/>
          <w:kern w:val="0"/>
          <w:sz w:val="20"/>
          <w:u w:val="single"/>
          <w:lang w:eastAsia="en-US"/>
        </w:rPr>
        <w:t xml:space="preserve"> </w:t>
      </w:r>
      <w:r w:rsidRPr="00C76174">
        <w:rPr>
          <w:rFonts w:ascii="Arial" w:eastAsiaTheme="minorHAnsi" w:hAnsi="Arial" w:cs="Arial"/>
          <w:kern w:val="0"/>
          <w:sz w:val="20"/>
          <w:u w:val="single"/>
          <w:lang w:eastAsia="en-US"/>
        </w:rPr>
        <w:t>dnia 26 lipca 2016 r. w sprawie rodzajów dokumentów, jakich może żądać zamawiający od</w:t>
      </w:r>
      <w:r w:rsidR="00AD1594" w:rsidRPr="00C76174">
        <w:rPr>
          <w:rFonts w:ascii="Arial" w:eastAsiaTheme="minorHAnsi" w:hAnsi="Arial" w:cs="Arial"/>
          <w:kern w:val="0"/>
          <w:sz w:val="20"/>
          <w:u w:val="single"/>
          <w:lang w:eastAsia="en-US"/>
        </w:rPr>
        <w:t xml:space="preserve"> W</w:t>
      </w:r>
      <w:r w:rsidRPr="00C76174">
        <w:rPr>
          <w:rFonts w:ascii="Arial" w:eastAsiaTheme="minorHAnsi" w:hAnsi="Arial" w:cs="Arial"/>
          <w:kern w:val="0"/>
          <w:sz w:val="20"/>
          <w:u w:val="single"/>
          <w:lang w:eastAsia="en-US"/>
        </w:rPr>
        <w:t xml:space="preserve">ykonawcy, oraz form, w jakich te dokumenty mogą być składane </w:t>
      </w:r>
      <w:r w:rsidRPr="00C76174">
        <w:rPr>
          <w:rFonts w:ascii="Arial" w:eastAsiaTheme="minorHAnsi" w:hAnsi="Arial" w:cs="Arial"/>
          <w:bCs/>
          <w:kern w:val="0"/>
          <w:sz w:val="20"/>
          <w:u w:val="single"/>
          <w:lang w:eastAsia="en-US"/>
        </w:rPr>
        <w:t>(</w:t>
      </w:r>
      <w:r w:rsidRPr="00C76174">
        <w:rPr>
          <w:rFonts w:ascii="Arial" w:eastAsiaTheme="minorHAnsi" w:hAnsi="Arial" w:cs="Arial"/>
          <w:kern w:val="0"/>
          <w:sz w:val="20"/>
          <w:u w:val="single"/>
          <w:lang w:eastAsia="en-US"/>
        </w:rPr>
        <w:t>Dz.</w:t>
      </w:r>
      <w:r w:rsidR="00AD1594" w:rsidRPr="00C76174">
        <w:rPr>
          <w:rFonts w:ascii="Arial" w:eastAsiaTheme="minorHAnsi" w:hAnsi="Arial" w:cs="Arial"/>
          <w:kern w:val="0"/>
          <w:sz w:val="20"/>
          <w:u w:val="single"/>
          <w:lang w:eastAsia="en-US"/>
        </w:rPr>
        <w:t xml:space="preserve"> </w:t>
      </w:r>
      <w:r w:rsidRPr="00C76174">
        <w:rPr>
          <w:rFonts w:ascii="Arial" w:eastAsiaTheme="minorHAnsi" w:hAnsi="Arial" w:cs="Arial"/>
          <w:kern w:val="0"/>
          <w:sz w:val="20"/>
          <w:u w:val="single"/>
          <w:lang w:eastAsia="en-US"/>
        </w:rPr>
        <w:t>U. 2016 poz.1126)</w:t>
      </w:r>
      <w:r w:rsidR="00AD1594" w:rsidRPr="00C76174">
        <w:rPr>
          <w:rFonts w:ascii="Arial" w:eastAsiaTheme="minorHAnsi" w:hAnsi="Arial" w:cs="Arial"/>
          <w:kern w:val="0"/>
          <w:sz w:val="20"/>
          <w:u w:val="single"/>
          <w:lang w:eastAsia="en-US"/>
        </w:rPr>
        <w:t>.</w:t>
      </w:r>
    </w:p>
    <w:p w:rsidR="006F367B" w:rsidRPr="00C76174" w:rsidRDefault="006F367B" w:rsidP="006F367B">
      <w:pPr>
        <w:pStyle w:val="Akapitzlist"/>
        <w:suppressAutoHyphens w:val="0"/>
        <w:overflowPunct/>
        <w:jc w:val="both"/>
        <w:textAlignment w:val="auto"/>
        <w:rPr>
          <w:rFonts w:ascii="Arial" w:eastAsiaTheme="minorHAnsi" w:hAnsi="Arial" w:cs="Arial"/>
          <w:kern w:val="0"/>
          <w:sz w:val="20"/>
          <w:lang w:eastAsia="en-US"/>
        </w:rPr>
      </w:pPr>
    </w:p>
    <w:p w:rsidR="00AD1594" w:rsidRPr="00C76174" w:rsidRDefault="00AD1594" w:rsidP="00AD1594">
      <w:pPr>
        <w:suppressAutoHyphens w:val="0"/>
        <w:overflowPunct/>
        <w:jc w:val="both"/>
        <w:textAlignment w:val="auto"/>
        <w:rPr>
          <w:rFonts w:ascii="Arial" w:hAnsi="Arial" w:cs="Arial"/>
          <w:b/>
          <w:sz w:val="20"/>
        </w:rPr>
      </w:pPr>
    </w:p>
    <w:p w:rsidR="00AD1594" w:rsidRPr="00C76174" w:rsidRDefault="00C0270A" w:rsidP="008E193A">
      <w:pPr>
        <w:pStyle w:val="Defaul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jc w:val="both"/>
        <w:rPr>
          <w:b/>
          <w:color w:val="auto"/>
          <w:sz w:val="20"/>
          <w:szCs w:val="20"/>
        </w:rPr>
      </w:pPr>
      <w:r w:rsidRPr="00C76174">
        <w:rPr>
          <w:b/>
          <w:color w:val="auto"/>
          <w:sz w:val="20"/>
          <w:szCs w:val="20"/>
        </w:rPr>
        <w:t>WYKAZ DOKUMENTÓW POTWIERDZAJĄCYCH, ŻE OFEROWANE DOSTAWY ODPOWIADAJĄ WYMAGANIOM OKREŚLONYM PRZEZ ZAMAWIAJĄCEGO</w:t>
      </w:r>
    </w:p>
    <w:p w:rsidR="00F0661B" w:rsidRPr="00C76174" w:rsidRDefault="00F0661B" w:rsidP="00F0661B">
      <w:pPr>
        <w:pStyle w:val="Default"/>
        <w:ind w:left="142"/>
        <w:jc w:val="both"/>
        <w:rPr>
          <w:b/>
          <w:color w:val="auto"/>
          <w:sz w:val="20"/>
          <w:szCs w:val="20"/>
        </w:rPr>
      </w:pPr>
    </w:p>
    <w:p w:rsidR="00F0661B" w:rsidRPr="00C76174" w:rsidRDefault="00F0661B" w:rsidP="008E193A">
      <w:pPr>
        <w:pStyle w:val="Default"/>
        <w:numPr>
          <w:ilvl w:val="0"/>
          <w:numId w:val="29"/>
        </w:numPr>
        <w:jc w:val="both"/>
        <w:rPr>
          <w:b/>
          <w:color w:val="auto"/>
          <w:sz w:val="20"/>
          <w:szCs w:val="20"/>
        </w:rPr>
      </w:pPr>
      <w:r w:rsidRPr="00C76174">
        <w:rPr>
          <w:b/>
          <w:color w:val="auto"/>
          <w:sz w:val="20"/>
          <w:szCs w:val="20"/>
        </w:rPr>
        <w:t>Wykaz dokumentów i oświadczeń</w:t>
      </w:r>
      <w:r w:rsidR="009C6DF5" w:rsidRPr="00C76174">
        <w:rPr>
          <w:b/>
          <w:color w:val="auto"/>
          <w:sz w:val="20"/>
          <w:szCs w:val="20"/>
        </w:rPr>
        <w:t xml:space="preserve"> (aktualnych na dzień złożenia)</w:t>
      </w:r>
      <w:r w:rsidRPr="00C76174">
        <w:rPr>
          <w:b/>
          <w:color w:val="auto"/>
          <w:sz w:val="20"/>
          <w:szCs w:val="20"/>
        </w:rPr>
        <w:t xml:space="preserve"> składanych na wezwanie Zamawiającego przez Wykonawcę, którego oferta została najwyżej oceniona, w wyznaczonym terminie nie krótszym niż 10 dni:</w:t>
      </w:r>
    </w:p>
    <w:p w:rsidR="00F0661B" w:rsidRPr="00C76174" w:rsidRDefault="00F0661B" w:rsidP="00F0661B">
      <w:pPr>
        <w:pStyle w:val="Default"/>
        <w:ind w:left="502"/>
        <w:jc w:val="both"/>
        <w:rPr>
          <w:b/>
          <w:color w:val="auto"/>
          <w:sz w:val="20"/>
          <w:szCs w:val="20"/>
        </w:rPr>
      </w:pPr>
    </w:p>
    <w:p w:rsidR="006F367B" w:rsidRPr="00C76174" w:rsidRDefault="006F367B" w:rsidP="00A7067B">
      <w:pPr>
        <w:pStyle w:val="Akapitzlist"/>
        <w:numPr>
          <w:ilvl w:val="0"/>
          <w:numId w:val="12"/>
        </w:numPr>
        <w:suppressAutoHyphens w:val="0"/>
        <w:overflowPunct/>
        <w:ind w:left="709"/>
        <w:jc w:val="both"/>
        <w:textAlignment w:val="auto"/>
        <w:rPr>
          <w:rFonts w:ascii="Arial" w:hAnsi="Arial" w:cs="Arial"/>
          <w:sz w:val="20"/>
        </w:rPr>
      </w:pPr>
      <w:r w:rsidRPr="00C76174">
        <w:rPr>
          <w:rFonts w:ascii="Arial" w:eastAsiaTheme="minorHAnsi" w:hAnsi="Arial" w:cs="Arial"/>
          <w:b/>
          <w:kern w:val="0"/>
          <w:sz w:val="20"/>
          <w:u w:val="single"/>
          <w:lang w:eastAsia="en-US"/>
        </w:rPr>
        <w:t>Oświadczenie</w:t>
      </w:r>
      <w:r w:rsidRPr="00C76174">
        <w:rPr>
          <w:rFonts w:ascii="Arial" w:eastAsiaTheme="minorHAnsi" w:hAnsi="Arial" w:cs="Arial"/>
          <w:kern w:val="0"/>
          <w:sz w:val="20"/>
          <w:lang w:eastAsia="en-US"/>
        </w:rPr>
        <w:t xml:space="preserve">, że zaoferowany asortyment został dopuszczony i wprowadzony do obrotu zgodnie z przepisami ustawy z dnia 20 maja 2010 r. o wyrobach medycznych </w:t>
      </w:r>
      <w:r w:rsidR="009C6DF5" w:rsidRPr="00C76174">
        <w:rPr>
          <w:rFonts w:ascii="Arial" w:eastAsiaTheme="minorHAnsi" w:hAnsi="Arial" w:cs="Arial"/>
          <w:kern w:val="0"/>
          <w:sz w:val="20"/>
          <w:lang w:eastAsia="en-US"/>
        </w:rPr>
        <w:t xml:space="preserve">(tekst jednolity Dz. U. z 2017r. poz. 211) </w:t>
      </w:r>
      <w:r w:rsidRPr="00C76174">
        <w:rPr>
          <w:rFonts w:ascii="Arial" w:eastAsiaTheme="minorHAnsi" w:hAnsi="Arial" w:cs="Arial"/>
          <w:kern w:val="0"/>
          <w:sz w:val="20"/>
          <w:lang w:eastAsia="en-US"/>
        </w:rPr>
        <w:t>oraz posiada aktualne deklaracje zgodności i certyfikaty jednostki notyfikowanej</w:t>
      </w:r>
      <w:r w:rsidR="003D2391" w:rsidRPr="00C76174">
        <w:rPr>
          <w:rFonts w:ascii="Arial" w:eastAsiaTheme="minorHAnsi" w:hAnsi="Arial" w:cs="Arial"/>
          <w:kern w:val="0"/>
          <w:sz w:val="20"/>
          <w:lang w:eastAsia="en-US"/>
        </w:rPr>
        <w:t xml:space="preserve"> (</w:t>
      </w:r>
      <w:r w:rsidR="00330C53" w:rsidRPr="00D82289">
        <w:rPr>
          <w:rFonts w:ascii="Arial" w:eastAsiaTheme="minorHAnsi" w:hAnsi="Arial" w:cs="Arial"/>
          <w:b/>
          <w:bCs/>
          <w:kern w:val="0"/>
          <w:sz w:val="20"/>
          <w:lang w:eastAsia="en-US"/>
        </w:rPr>
        <w:t>Z</w:t>
      </w:r>
      <w:r w:rsidRPr="00D82289">
        <w:rPr>
          <w:rFonts w:ascii="Arial" w:eastAsiaTheme="minorHAnsi" w:hAnsi="Arial" w:cs="Arial"/>
          <w:b/>
          <w:bCs/>
          <w:kern w:val="0"/>
          <w:sz w:val="20"/>
          <w:lang w:eastAsia="en-US"/>
        </w:rPr>
        <w:t>ałączni</w:t>
      </w:r>
      <w:r w:rsidR="003816C7" w:rsidRPr="00D82289">
        <w:rPr>
          <w:rFonts w:ascii="Arial" w:eastAsiaTheme="minorHAnsi" w:hAnsi="Arial" w:cs="Arial"/>
          <w:b/>
          <w:bCs/>
          <w:kern w:val="0"/>
          <w:sz w:val="20"/>
          <w:lang w:eastAsia="en-US"/>
        </w:rPr>
        <w:t>k nr 6</w:t>
      </w:r>
      <w:r w:rsidRPr="00D82289">
        <w:rPr>
          <w:rFonts w:ascii="Arial" w:eastAsiaTheme="minorHAnsi" w:hAnsi="Arial" w:cs="Arial"/>
          <w:b/>
          <w:bCs/>
          <w:kern w:val="0"/>
          <w:sz w:val="20"/>
          <w:lang w:eastAsia="en-US"/>
        </w:rPr>
        <w:t xml:space="preserve"> do SIWZ</w:t>
      </w:r>
      <w:r w:rsidR="003D2391" w:rsidRPr="00D82289">
        <w:rPr>
          <w:rFonts w:ascii="Arial" w:eastAsiaTheme="minorHAnsi" w:hAnsi="Arial" w:cs="Arial"/>
          <w:b/>
          <w:bCs/>
          <w:kern w:val="0"/>
          <w:sz w:val="20"/>
          <w:lang w:eastAsia="en-US"/>
        </w:rPr>
        <w:t>).</w:t>
      </w:r>
    </w:p>
    <w:p w:rsidR="005D08A3" w:rsidRPr="00C76174" w:rsidRDefault="005D08A3" w:rsidP="00A7067B">
      <w:pPr>
        <w:pStyle w:val="Default"/>
        <w:tabs>
          <w:tab w:val="left" w:pos="709"/>
          <w:tab w:val="left" w:pos="993"/>
        </w:tabs>
        <w:ind w:left="709"/>
        <w:jc w:val="both"/>
        <w:rPr>
          <w:sz w:val="20"/>
          <w:szCs w:val="20"/>
        </w:rPr>
      </w:pPr>
    </w:p>
    <w:p w:rsidR="00A7067B" w:rsidRPr="00C76174" w:rsidRDefault="005D08A3" w:rsidP="00A7067B">
      <w:pPr>
        <w:pStyle w:val="Default"/>
        <w:numPr>
          <w:ilvl w:val="0"/>
          <w:numId w:val="12"/>
        </w:numPr>
        <w:tabs>
          <w:tab w:val="left" w:pos="709"/>
          <w:tab w:val="left" w:pos="993"/>
        </w:tabs>
        <w:ind w:left="709"/>
        <w:jc w:val="both"/>
        <w:rPr>
          <w:i/>
          <w:sz w:val="20"/>
          <w:szCs w:val="20"/>
          <w:u w:val="single"/>
        </w:rPr>
      </w:pPr>
      <w:r w:rsidRPr="00C76174">
        <w:rPr>
          <w:b/>
          <w:sz w:val="20"/>
          <w:szCs w:val="20"/>
          <w:u w:val="single"/>
        </w:rPr>
        <w:t>Materiały informacyjne</w:t>
      </w:r>
      <w:r w:rsidR="0062334C" w:rsidRPr="00C76174">
        <w:rPr>
          <w:b/>
          <w:sz w:val="20"/>
          <w:szCs w:val="20"/>
          <w:u w:val="single"/>
        </w:rPr>
        <w:t xml:space="preserve">: </w:t>
      </w:r>
      <w:r w:rsidRPr="00C76174">
        <w:rPr>
          <w:b/>
          <w:sz w:val="20"/>
          <w:szCs w:val="20"/>
          <w:u w:val="single"/>
        </w:rPr>
        <w:t xml:space="preserve">karty </w:t>
      </w:r>
      <w:r w:rsidR="009A69C2" w:rsidRPr="00C76174">
        <w:rPr>
          <w:b/>
          <w:sz w:val="20"/>
          <w:szCs w:val="20"/>
          <w:u w:val="single"/>
        </w:rPr>
        <w:t xml:space="preserve">katalogowe </w:t>
      </w:r>
      <w:r w:rsidR="003D2391" w:rsidRPr="00C76174">
        <w:rPr>
          <w:b/>
          <w:sz w:val="20"/>
          <w:szCs w:val="20"/>
          <w:u w:val="single"/>
        </w:rPr>
        <w:t xml:space="preserve">/ foldery / zdjęcia </w:t>
      </w:r>
      <w:r w:rsidR="00751820" w:rsidRPr="00C76174">
        <w:rPr>
          <w:b/>
          <w:sz w:val="20"/>
          <w:szCs w:val="20"/>
          <w:u w:val="single"/>
        </w:rPr>
        <w:t xml:space="preserve">- </w:t>
      </w:r>
      <w:r w:rsidR="003D2391" w:rsidRPr="00C76174">
        <w:rPr>
          <w:b/>
          <w:sz w:val="20"/>
          <w:szCs w:val="20"/>
          <w:u w:val="single"/>
        </w:rPr>
        <w:t>oferowanego asortymentu</w:t>
      </w:r>
      <w:r w:rsidRPr="00C76174">
        <w:rPr>
          <w:b/>
          <w:sz w:val="20"/>
          <w:szCs w:val="20"/>
        </w:rPr>
        <w:t xml:space="preserve"> </w:t>
      </w:r>
      <w:r w:rsidR="00A7067B" w:rsidRPr="00C76174">
        <w:rPr>
          <w:sz w:val="20"/>
          <w:szCs w:val="20"/>
        </w:rPr>
        <w:t xml:space="preserve">(w j. polskim) potwierdzające spełnianie wszystkich parametrów wymaganych i opisanych przez Zamawiającego w </w:t>
      </w:r>
      <w:r w:rsidR="003816C7" w:rsidRPr="00F40FAE">
        <w:rPr>
          <w:b/>
          <w:color w:val="auto"/>
          <w:sz w:val="20"/>
          <w:szCs w:val="20"/>
        </w:rPr>
        <w:t>Załączniku nr 2</w:t>
      </w:r>
      <w:r w:rsidR="00A7067B" w:rsidRPr="00F40FAE">
        <w:rPr>
          <w:b/>
          <w:color w:val="auto"/>
          <w:sz w:val="20"/>
          <w:szCs w:val="20"/>
        </w:rPr>
        <w:t xml:space="preserve"> do SIWZ</w:t>
      </w:r>
      <w:r w:rsidR="00591D99" w:rsidRPr="00F40FAE">
        <w:rPr>
          <w:b/>
          <w:color w:val="auto"/>
          <w:sz w:val="20"/>
          <w:szCs w:val="20"/>
        </w:rPr>
        <w:t>.</w:t>
      </w:r>
      <w:r w:rsidR="009A69C2" w:rsidRPr="00C76174">
        <w:rPr>
          <w:b/>
          <w:sz w:val="20"/>
          <w:szCs w:val="20"/>
          <w:u w:val="single"/>
        </w:rPr>
        <w:t xml:space="preserve"> </w:t>
      </w:r>
    </w:p>
    <w:p w:rsidR="005D08A3" w:rsidRPr="00C76174" w:rsidRDefault="005D08A3" w:rsidP="00A7067B">
      <w:pPr>
        <w:pStyle w:val="Default"/>
        <w:tabs>
          <w:tab w:val="left" w:pos="993"/>
        </w:tabs>
        <w:ind w:left="993"/>
        <w:jc w:val="both"/>
        <w:rPr>
          <w:i/>
          <w:sz w:val="20"/>
          <w:szCs w:val="20"/>
          <w:u w:val="single"/>
        </w:rPr>
      </w:pPr>
      <w:r w:rsidRPr="00C76174">
        <w:rPr>
          <w:b/>
          <w:i/>
          <w:sz w:val="20"/>
          <w:szCs w:val="20"/>
        </w:rPr>
        <w:t>UWAGA!</w:t>
      </w:r>
      <w:r w:rsidRPr="00C76174">
        <w:rPr>
          <w:i/>
          <w:sz w:val="20"/>
          <w:szCs w:val="20"/>
        </w:rPr>
        <w:t xml:space="preserve"> </w:t>
      </w:r>
      <w:r w:rsidRPr="00C76174">
        <w:rPr>
          <w:i/>
          <w:sz w:val="20"/>
          <w:szCs w:val="20"/>
          <w:u w:val="single"/>
        </w:rPr>
        <w:t xml:space="preserve">Zamawiający wymaga, aby Wykonawca składając powyższe </w:t>
      </w:r>
      <w:r w:rsidR="00F0661B" w:rsidRPr="00C76174">
        <w:rPr>
          <w:i/>
          <w:sz w:val="20"/>
          <w:szCs w:val="20"/>
          <w:u w:val="single"/>
        </w:rPr>
        <w:t>materiały informacyjne</w:t>
      </w:r>
      <w:r w:rsidRPr="00C76174">
        <w:rPr>
          <w:i/>
          <w:sz w:val="20"/>
          <w:szCs w:val="20"/>
          <w:u w:val="single"/>
        </w:rPr>
        <w:t xml:space="preserve">, na każdym z nich jednoznacznie </w:t>
      </w:r>
      <w:r w:rsidR="00F0661B" w:rsidRPr="00C76174">
        <w:rPr>
          <w:i/>
          <w:sz w:val="20"/>
          <w:szCs w:val="20"/>
          <w:u w:val="single"/>
        </w:rPr>
        <w:t>określił</w:t>
      </w:r>
      <w:r w:rsidRPr="00C76174">
        <w:rPr>
          <w:i/>
          <w:sz w:val="20"/>
          <w:szCs w:val="20"/>
          <w:u w:val="single"/>
        </w:rPr>
        <w:t xml:space="preserve">, której </w:t>
      </w:r>
      <w:r w:rsidRPr="00C76174">
        <w:rPr>
          <w:b/>
          <w:i/>
          <w:sz w:val="20"/>
          <w:szCs w:val="20"/>
          <w:u w:val="single"/>
        </w:rPr>
        <w:t>Grupy i pozycji</w:t>
      </w:r>
      <w:r w:rsidRPr="00C76174">
        <w:rPr>
          <w:i/>
          <w:sz w:val="20"/>
          <w:szCs w:val="20"/>
          <w:u w:val="single"/>
        </w:rPr>
        <w:t xml:space="preserve"> dotycz</w:t>
      </w:r>
      <w:r w:rsidR="00C0270A" w:rsidRPr="00C76174">
        <w:rPr>
          <w:i/>
          <w:sz w:val="20"/>
          <w:szCs w:val="20"/>
          <w:u w:val="single"/>
        </w:rPr>
        <w:t>y</w:t>
      </w:r>
      <w:r w:rsidRPr="00C76174">
        <w:rPr>
          <w:i/>
          <w:sz w:val="20"/>
          <w:szCs w:val="20"/>
          <w:u w:val="single"/>
        </w:rPr>
        <w:t>.</w:t>
      </w:r>
    </w:p>
    <w:p w:rsidR="00C0270A" w:rsidRPr="00C76174" w:rsidRDefault="00C0270A" w:rsidP="005D08A3">
      <w:pPr>
        <w:tabs>
          <w:tab w:val="left" w:pos="720"/>
        </w:tabs>
        <w:ind w:left="1701"/>
        <w:jc w:val="both"/>
        <w:rPr>
          <w:rFonts w:ascii="Arial" w:hAnsi="Arial" w:cs="Arial"/>
          <w:sz w:val="20"/>
          <w:u w:val="single"/>
        </w:rPr>
      </w:pPr>
    </w:p>
    <w:p w:rsidR="005D08A3" w:rsidRDefault="005D08A3" w:rsidP="005D08A3">
      <w:pPr>
        <w:pStyle w:val="Default"/>
        <w:ind w:left="1069"/>
        <w:jc w:val="both"/>
        <w:rPr>
          <w:color w:val="auto"/>
          <w:sz w:val="20"/>
          <w:szCs w:val="20"/>
        </w:rPr>
      </w:pPr>
    </w:p>
    <w:p w:rsidR="00A21449" w:rsidRPr="00C76174" w:rsidRDefault="00A21449" w:rsidP="005D08A3">
      <w:pPr>
        <w:pStyle w:val="Default"/>
        <w:ind w:left="1069"/>
        <w:jc w:val="both"/>
        <w:rPr>
          <w:color w:val="auto"/>
          <w:sz w:val="20"/>
          <w:szCs w:val="20"/>
        </w:rPr>
      </w:pPr>
    </w:p>
    <w:p w:rsidR="005D08A3" w:rsidRPr="00C76174" w:rsidRDefault="005D08A3" w:rsidP="008E193A">
      <w:pPr>
        <w:pStyle w:val="Defaul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jc w:val="both"/>
        <w:rPr>
          <w:b/>
          <w:bCs/>
          <w:sz w:val="20"/>
          <w:szCs w:val="20"/>
        </w:rPr>
      </w:pPr>
      <w:r w:rsidRPr="00C76174">
        <w:rPr>
          <w:b/>
          <w:bCs/>
          <w:sz w:val="20"/>
          <w:szCs w:val="20"/>
        </w:rPr>
        <w:t>NFORMACJA O SPOSOBIE POROZUMIEWANIA SIĘ</w:t>
      </w:r>
      <w:r w:rsidR="009A69C2" w:rsidRPr="00C76174">
        <w:rPr>
          <w:b/>
          <w:bCs/>
          <w:sz w:val="20"/>
          <w:szCs w:val="20"/>
        </w:rPr>
        <w:t xml:space="preserve"> ZAMAWIAJĄCEGO</w:t>
      </w:r>
      <w:r w:rsidRPr="00C76174">
        <w:rPr>
          <w:b/>
          <w:bCs/>
          <w:sz w:val="20"/>
          <w:szCs w:val="20"/>
        </w:rPr>
        <w:t xml:space="preserve"> Z WYKONAWCAMI</w:t>
      </w:r>
      <w:r w:rsidR="00F0661B" w:rsidRPr="00C76174">
        <w:rPr>
          <w:b/>
          <w:bCs/>
          <w:sz w:val="20"/>
          <w:szCs w:val="20"/>
        </w:rPr>
        <w:t xml:space="preserve"> ORAZ PRZEKAZYWANIA OŚWIADCZEŃ I DOKUMENTÓW ORAZ </w:t>
      </w:r>
      <w:r w:rsidR="00A13307" w:rsidRPr="00C76174">
        <w:rPr>
          <w:b/>
          <w:bCs/>
          <w:sz w:val="20"/>
          <w:szCs w:val="20"/>
        </w:rPr>
        <w:t>WSKAZANIE OSÓB UPRAWNIONYCH DO POROZUMIEWANIA SIĘ Z WYKONAWCAMI</w:t>
      </w:r>
    </w:p>
    <w:p w:rsidR="005D08A3" w:rsidRPr="00C76174" w:rsidRDefault="005D08A3" w:rsidP="005D08A3">
      <w:pPr>
        <w:pStyle w:val="Default"/>
        <w:jc w:val="both"/>
        <w:rPr>
          <w:b/>
          <w:bCs/>
          <w:sz w:val="20"/>
          <w:szCs w:val="20"/>
        </w:rPr>
      </w:pPr>
      <w:r w:rsidRPr="00C76174">
        <w:rPr>
          <w:b/>
          <w:bCs/>
          <w:sz w:val="20"/>
          <w:szCs w:val="20"/>
        </w:rPr>
        <w:t xml:space="preserve"> </w:t>
      </w:r>
    </w:p>
    <w:p w:rsidR="00A13307" w:rsidRPr="00C76174" w:rsidRDefault="00A13307" w:rsidP="00157E15">
      <w:pPr>
        <w:pStyle w:val="Akapitzlist"/>
        <w:numPr>
          <w:ilvl w:val="0"/>
          <w:numId w:val="30"/>
        </w:numPr>
        <w:suppressAutoHyphens w:val="0"/>
        <w:overflowPunct/>
        <w:ind w:left="426" w:hanging="284"/>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Komunikacja między Zamawiającym a Wykonawcami odbywa się za pośrednictwem operatora pocztowego w rozumieniu ustawy z dnia 23 listopada 2012 r. – Prawo pocztowe (Dz. U. z 2016r. poz.1113, z </w:t>
      </w:r>
      <w:proofErr w:type="spellStart"/>
      <w:r w:rsidRPr="00C76174">
        <w:rPr>
          <w:rFonts w:ascii="Arial" w:eastAsiaTheme="minorHAnsi" w:hAnsi="Arial" w:cs="Arial"/>
          <w:kern w:val="0"/>
          <w:sz w:val="20"/>
          <w:lang w:eastAsia="en-US"/>
        </w:rPr>
        <w:t>późn</w:t>
      </w:r>
      <w:proofErr w:type="spellEnd"/>
      <w:r w:rsidRPr="00C76174">
        <w:rPr>
          <w:rFonts w:ascii="Arial" w:eastAsiaTheme="minorHAnsi" w:hAnsi="Arial" w:cs="Arial"/>
          <w:kern w:val="0"/>
          <w:sz w:val="20"/>
          <w:lang w:eastAsia="en-US"/>
        </w:rPr>
        <w:t>. zm.), osobiście, za pośrednictwem posłańca lub drogą elektroniczną, z zastrzeżeniem pkt. 3.</w:t>
      </w:r>
    </w:p>
    <w:p w:rsidR="003D2391" w:rsidRPr="00C76174" w:rsidRDefault="003D2391" w:rsidP="003D2391">
      <w:pPr>
        <w:pStyle w:val="Akapitzlist"/>
        <w:suppressAutoHyphens w:val="0"/>
        <w:overflowPunct/>
        <w:jc w:val="both"/>
        <w:textAlignment w:val="auto"/>
        <w:rPr>
          <w:rFonts w:ascii="Arial" w:eastAsiaTheme="minorHAnsi" w:hAnsi="Arial" w:cs="Arial"/>
          <w:kern w:val="0"/>
          <w:sz w:val="20"/>
          <w:lang w:eastAsia="en-US"/>
        </w:rPr>
      </w:pPr>
    </w:p>
    <w:p w:rsidR="00A13307" w:rsidRPr="00C76174" w:rsidRDefault="00A13307" w:rsidP="00157E15">
      <w:pPr>
        <w:pStyle w:val="Akapitzlist"/>
        <w:numPr>
          <w:ilvl w:val="0"/>
          <w:numId w:val="30"/>
        </w:numPr>
        <w:suppressAutoHyphens w:val="0"/>
        <w:overflowPunct/>
        <w:ind w:left="426" w:hanging="284"/>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Wykonawca obowiązany jest do oznaczania korespondencji w niniejszym postępowaniu numerem sprawy określonym w SIWZ</w:t>
      </w:r>
      <w:r w:rsidR="00C33568"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 </w:t>
      </w:r>
      <w:r w:rsidR="003816C7" w:rsidRPr="003816C7">
        <w:rPr>
          <w:rFonts w:ascii="Arial" w:eastAsiaTheme="minorHAnsi" w:hAnsi="Arial" w:cs="Arial"/>
          <w:b/>
          <w:kern w:val="0"/>
          <w:sz w:val="20"/>
          <w:lang w:eastAsia="en-US"/>
        </w:rPr>
        <w:t>PCZ/</w:t>
      </w:r>
      <w:proofErr w:type="spellStart"/>
      <w:r w:rsidR="003816C7" w:rsidRPr="003816C7">
        <w:rPr>
          <w:rFonts w:ascii="Arial" w:eastAsiaTheme="minorHAnsi" w:hAnsi="Arial" w:cs="Arial"/>
          <w:b/>
          <w:kern w:val="0"/>
          <w:sz w:val="20"/>
          <w:lang w:eastAsia="en-US"/>
        </w:rPr>
        <w:t>II-ZP</w:t>
      </w:r>
      <w:proofErr w:type="spellEnd"/>
      <w:r w:rsidR="003816C7" w:rsidRPr="003816C7">
        <w:rPr>
          <w:rFonts w:ascii="Arial" w:eastAsiaTheme="minorHAnsi" w:hAnsi="Arial" w:cs="Arial"/>
          <w:b/>
          <w:kern w:val="0"/>
          <w:sz w:val="20"/>
          <w:lang w:eastAsia="en-US"/>
        </w:rPr>
        <w:t>/07</w:t>
      </w:r>
      <w:r w:rsidRPr="003816C7">
        <w:rPr>
          <w:rFonts w:ascii="Arial" w:eastAsiaTheme="minorHAnsi" w:hAnsi="Arial" w:cs="Arial"/>
          <w:b/>
          <w:kern w:val="0"/>
          <w:sz w:val="20"/>
          <w:lang w:eastAsia="en-US"/>
        </w:rPr>
        <w:t>/201</w:t>
      </w:r>
      <w:r w:rsidR="003816C7" w:rsidRPr="003816C7">
        <w:rPr>
          <w:rFonts w:ascii="Arial" w:eastAsiaTheme="minorHAnsi" w:hAnsi="Arial" w:cs="Arial"/>
          <w:b/>
          <w:kern w:val="0"/>
          <w:sz w:val="20"/>
          <w:lang w:eastAsia="en-US"/>
        </w:rPr>
        <w:t>8</w:t>
      </w:r>
      <w:r w:rsidRPr="00C76174">
        <w:rPr>
          <w:rFonts w:ascii="Arial" w:eastAsiaTheme="minorHAnsi" w:hAnsi="Arial" w:cs="Arial"/>
          <w:kern w:val="0"/>
          <w:sz w:val="20"/>
          <w:lang w:eastAsia="en-US"/>
        </w:rPr>
        <w:t xml:space="preserve"> oraz do kierowania korespondencji na następujące dane teleadresowe:</w:t>
      </w:r>
    </w:p>
    <w:p w:rsidR="00A13307" w:rsidRDefault="00A13307" w:rsidP="00A13307">
      <w:pPr>
        <w:pStyle w:val="Akapitzlist"/>
        <w:suppressAutoHyphens w:val="0"/>
        <w:overflowPunct/>
        <w:jc w:val="both"/>
        <w:textAlignment w:val="auto"/>
        <w:rPr>
          <w:rFonts w:ascii="Arial" w:eastAsiaTheme="minorHAnsi" w:hAnsi="Arial" w:cs="Arial"/>
          <w:kern w:val="0"/>
          <w:sz w:val="20"/>
          <w:lang w:eastAsia="en-US"/>
        </w:rPr>
      </w:pPr>
    </w:p>
    <w:tbl>
      <w:tblPr>
        <w:tblStyle w:val="Tabela-Siatka"/>
        <w:tblW w:w="0" w:type="auto"/>
        <w:tblInd w:w="720" w:type="dxa"/>
        <w:tblLook w:val="04A0"/>
      </w:tblPr>
      <w:tblGrid>
        <w:gridCol w:w="4500"/>
        <w:gridCol w:w="4634"/>
      </w:tblGrid>
      <w:tr w:rsidR="003816C7" w:rsidTr="003816C7">
        <w:tc>
          <w:tcPr>
            <w:tcW w:w="4889" w:type="dxa"/>
          </w:tcPr>
          <w:p w:rsidR="003816C7" w:rsidRPr="003816C7" w:rsidRDefault="003816C7" w:rsidP="00A21449">
            <w:pPr>
              <w:pStyle w:val="Akapitzlist"/>
              <w:suppressAutoHyphens w:val="0"/>
              <w:overflowPunct/>
              <w:spacing w:line="360" w:lineRule="auto"/>
              <w:ind w:left="0"/>
              <w:jc w:val="both"/>
              <w:textAlignment w:val="auto"/>
              <w:rPr>
                <w:rFonts w:ascii="Arial" w:eastAsiaTheme="minorHAnsi" w:hAnsi="Arial" w:cs="Arial"/>
                <w:b/>
                <w:kern w:val="0"/>
                <w:sz w:val="20"/>
                <w:lang w:eastAsia="en-US"/>
              </w:rPr>
            </w:pPr>
            <w:r w:rsidRPr="003816C7">
              <w:rPr>
                <w:rFonts w:ascii="Arial" w:eastAsiaTheme="minorHAnsi" w:hAnsi="Arial" w:cs="Arial"/>
                <w:b/>
                <w:kern w:val="0"/>
                <w:sz w:val="20"/>
                <w:lang w:eastAsia="en-US"/>
              </w:rPr>
              <w:t>Adres poczty elektronicznej</w:t>
            </w:r>
          </w:p>
        </w:tc>
        <w:tc>
          <w:tcPr>
            <w:tcW w:w="4889" w:type="dxa"/>
          </w:tcPr>
          <w:p w:rsidR="003816C7" w:rsidRPr="003816C7" w:rsidRDefault="002729A5" w:rsidP="00A21449">
            <w:pPr>
              <w:pStyle w:val="Akapitzlist"/>
              <w:suppressAutoHyphens w:val="0"/>
              <w:overflowPunct/>
              <w:spacing w:line="360" w:lineRule="auto"/>
              <w:ind w:left="0"/>
              <w:jc w:val="both"/>
              <w:textAlignment w:val="auto"/>
              <w:rPr>
                <w:rFonts w:ascii="Arial" w:eastAsiaTheme="minorHAnsi" w:hAnsi="Arial" w:cs="Arial"/>
                <w:b/>
                <w:kern w:val="0"/>
                <w:sz w:val="20"/>
                <w:lang w:eastAsia="en-US"/>
              </w:rPr>
            </w:pPr>
            <w:hyperlink r:id="rId11" w:history="1">
              <w:r w:rsidR="003816C7" w:rsidRPr="003816C7">
                <w:rPr>
                  <w:rStyle w:val="Hipercze"/>
                  <w:rFonts w:ascii="Arial" w:eastAsiaTheme="minorHAnsi" w:hAnsi="Arial" w:cs="Arial"/>
                  <w:b/>
                  <w:kern w:val="0"/>
                  <w:sz w:val="20"/>
                  <w:lang w:eastAsia="en-US"/>
                </w:rPr>
                <w:t>zamowienia@szpitalznin.pl</w:t>
              </w:r>
            </w:hyperlink>
          </w:p>
          <w:p w:rsidR="003816C7" w:rsidRPr="003816C7" w:rsidRDefault="003816C7" w:rsidP="00A21449">
            <w:pPr>
              <w:pStyle w:val="Akapitzlist"/>
              <w:suppressAutoHyphens w:val="0"/>
              <w:overflowPunct/>
              <w:spacing w:line="360" w:lineRule="auto"/>
              <w:ind w:left="0"/>
              <w:jc w:val="both"/>
              <w:textAlignment w:val="auto"/>
              <w:rPr>
                <w:rFonts w:ascii="Arial" w:eastAsiaTheme="minorHAnsi" w:hAnsi="Arial" w:cs="Arial"/>
                <w:b/>
                <w:kern w:val="0"/>
                <w:sz w:val="20"/>
                <w:lang w:eastAsia="en-US"/>
              </w:rPr>
            </w:pPr>
          </w:p>
        </w:tc>
      </w:tr>
      <w:tr w:rsidR="003816C7" w:rsidTr="003816C7">
        <w:tc>
          <w:tcPr>
            <w:tcW w:w="4889" w:type="dxa"/>
          </w:tcPr>
          <w:p w:rsidR="003816C7" w:rsidRPr="003816C7" w:rsidRDefault="003816C7" w:rsidP="00A21449">
            <w:pPr>
              <w:pStyle w:val="Akapitzlist"/>
              <w:suppressAutoHyphens w:val="0"/>
              <w:overflowPunct/>
              <w:spacing w:line="360" w:lineRule="auto"/>
              <w:ind w:left="0"/>
              <w:jc w:val="both"/>
              <w:textAlignment w:val="auto"/>
              <w:rPr>
                <w:rFonts w:ascii="Arial" w:eastAsiaTheme="minorHAnsi" w:hAnsi="Arial" w:cs="Arial"/>
                <w:b/>
                <w:kern w:val="0"/>
                <w:sz w:val="20"/>
                <w:lang w:eastAsia="en-US"/>
              </w:rPr>
            </w:pPr>
            <w:r w:rsidRPr="003816C7">
              <w:rPr>
                <w:rFonts w:ascii="Arial" w:eastAsiaTheme="minorHAnsi" w:hAnsi="Arial" w:cs="Arial"/>
                <w:b/>
                <w:kern w:val="0"/>
                <w:sz w:val="20"/>
                <w:lang w:eastAsia="en-US"/>
              </w:rPr>
              <w:t>Adres do korespondencji</w:t>
            </w:r>
          </w:p>
        </w:tc>
        <w:tc>
          <w:tcPr>
            <w:tcW w:w="4889" w:type="dxa"/>
          </w:tcPr>
          <w:p w:rsidR="003816C7" w:rsidRPr="003816C7" w:rsidRDefault="003816C7" w:rsidP="00A21449">
            <w:pPr>
              <w:pStyle w:val="Akapitzlist"/>
              <w:suppressAutoHyphens w:val="0"/>
              <w:overflowPunct/>
              <w:spacing w:line="360" w:lineRule="auto"/>
              <w:ind w:left="0"/>
              <w:jc w:val="both"/>
              <w:textAlignment w:val="auto"/>
              <w:rPr>
                <w:rFonts w:ascii="Arial" w:eastAsiaTheme="minorHAnsi" w:hAnsi="Arial" w:cs="Arial"/>
                <w:b/>
                <w:kern w:val="0"/>
                <w:sz w:val="20"/>
                <w:lang w:eastAsia="en-US"/>
              </w:rPr>
            </w:pPr>
            <w:r w:rsidRPr="003816C7">
              <w:rPr>
                <w:rFonts w:ascii="Arial" w:eastAsiaTheme="minorHAnsi" w:hAnsi="Arial" w:cs="Arial"/>
                <w:b/>
                <w:kern w:val="0"/>
                <w:sz w:val="20"/>
                <w:lang w:eastAsia="en-US"/>
              </w:rPr>
              <w:t xml:space="preserve">Pałuckie Centrum Zdrowia Sp. z o. o. </w:t>
            </w:r>
          </w:p>
          <w:p w:rsidR="003816C7" w:rsidRPr="003816C7" w:rsidRDefault="003816C7" w:rsidP="00A21449">
            <w:pPr>
              <w:pStyle w:val="Akapitzlist"/>
              <w:suppressAutoHyphens w:val="0"/>
              <w:overflowPunct/>
              <w:spacing w:line="360" w:lineRule="auto"/>
              <w:ind w:left="0"/>
              <w:jc w:val="both"/>
              <w:textAlignment w:val="auto"/>
              <w:rPr>
                <w:rFonts w:ascii="Arial" w:eastAsiaTheme="minorHAnsi" w:hAnsi="Arial" w:cs="Arial"/>
                <w:b/>
                <w:kern w:val="0"/>
                <w:sz w:val="20"/>
                <w:lang w:eastAsia="en-US"/>
              </w:rPr>
            </w:pPr>
            <w:r w:rsidRPr="003816C7">
              <w:rPr>
                <w:rFonts w:ascii="Arial" w:eastAsiaTheme="minorHAnsi" w:hAnsi="Arial" w:cs="Arial"/>
                <w:b/>
                <w:kern w:val="0"/>
                <w:sz w:val="20"/>
                <w:lang w:eastAsia="en-US"/>
              </w:rPr>
              <w:t>ul. Szpitalna 30, 88-400 Żnin</w:t>
            </w:r>
          </w:p>
        </w:tc>
      </w:tr>
    </w:tbl>
    <w:p w:rsidR="003816C7" w:rsidRDefault="003816C7" w:rsidP="00A13307">
      <w:pPr>
        <w:pStyle w:val="Akapitzlist"/>
        <w:suppressAutoHyphens w:val="0"/>
        <w:overflowPunct/>
        <w:jc w:val="both"/>
        <w:textAlignment w:val="auto"/>
        <w:rPr>
          <w:rFonts w:ascii="Arial" w:eastAsiaTheme="minorHAnsi" w:hAnsi="Arial" w:cs="Arial"/>
          <w:kern w:val="0"/>
          <w:sz w:val="20"/>
          <w:lang w:eastAsia="en-US"/>
        </w:rPr>
      </w:pPr>
    </w:p>
    <w:p w:rsidR="00393377" w:rsidRPr="00C76174" w:rsidRDefault="00393377" w:rsidP="00B96CA2">
      <w:pPr>
        <w:pStyle w:val="Akapitzlist"/>
        <w:numPr>
          <w:ilvl w:val="0"/>
          <w:numId w:val="30"/>
        </w:numPr>
        <w:suppressAutoHyphens w:val="0"/>
        <w:overflowPunct/>
        <w:ind w:left="426" w:hanging="284"/>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Forma, postać lub sposób przekazania oferty, pełnomocnictw oraz oświadczeń i dokumentów został określony w </w:t>
      </w:r>
      <w:r w:rsidRPr="00C76174">
        <w:rPr>
          <w:rFonts w:ascii="Arial" w:eastAsiaTheme="minorHAnsi" w:hAnsi="Arial" w:cs="Arial"/>
          <w:b/>
          <w:kern w:val="0"/>
          <w:sz w:val="20"/>
          <w:lang w:eastAsia="en-US"/>
        </w:rPr>
        <w:t>Rozdziale XI i XII</w:t>
      </w:r>
      <w:r w:rsidRPr="00C76174">
        <w:rPr>
          <w:rFonts w:ascii="Arial" w:eastAsiaTheme="minorHAnsi" w:hAnsi="Arial" w:cs="Arial"/>
          <w:kern w:val="0"/>
          <w:sz w:val="20"/>
          <w:lang w:eastAsia="en-US"/>
        </w:rPr>
        <w:t xml:space="preserve"> niniejszej SIWZ.</w:t>
      </w:r>
    </w:p>
    <w:p w:rsidR="00393377" w:rsidRPr="00C76174" w:rsidRDefault="00393377" w:rsidP="00B96CA2">
      <w:pPr>
        <w:pStyle w:val="Akapitzlist"/>
        <w:suppressAutoHyphens w:val="0"/>
        <w:overflowPunct/>
        <w:ind w:left="426" w:hanging="284"/>
        <w:jc w:val="both"/>
        <w:textAlignment w:val="auto"/>
        <w:rPr>
          <w:rFonts w:ascii="Arial" w:eastAsiaTheme="minorHAnsi" w:hAnsi="Arial" w:cs="Arial"/>
          <w:kern w:val="0"/>
          <w:sz w:val="20"/>
          <w:lang w:eastAsia="en-US"/>
        </w:rPr>
      </w:pPr>
    </w:p>
    <w:p w:rsidR="00A13307" w:rsidRPr="00C76174" w:rsidRDefault="00A13307" w:rsidP="00B96CA2">
      <w:pPr>
        <w:pStyle w:val="Akapitzlist"/>
        <w:numPr>
          <w:ilvl w:val="0"/>
          <w:numId w:val="30"/>
        </w:numPr>
        <w:suppressAutoHyphens w:val="0"/>
        <w:overflowPunct/>
        <w:ind w:left="426" w:hanging="284"/>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Sposób komunikowania się Zamawiającego z Wykonawcami:</w:t>
      </w:r>
    </w:p>
    <w:p w:rsidR="00A81838" w:rsidRPr="00C76174" w:rsidRDefault="00B96CA2" w:rsidP="00B60483">
      <w:pPr>
        <w:pStyle w:val="Akapitzlist"/>
        <w:numPr>
          <w:ilvl w:val="0"/>
          <w:numId w:val="48"/>
        </w:numPr>
        <w:suppressAutoHyphens w:val="0"/>
        <w:overflowPunct/>
        <w:ind w:left="993"/>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 przypadku wszystkich podmiotów zainteresowanych postępowaniem</w:t>
      </w:r>
      <w:r w:rsidR="00B60483" w:rsidRPr="00C76174">
        <w:rPr>
          <w:rFonts w:ascii="Arial" w:eastAsiaTheme="minorHAnsi" w:hAnsi="Arial" w:cs="Arial"/>
          <w:kern w:val="0"/>
          <w:sz w:val="20"/>
          <w:lang w:eastAsia="en-US"/>
        </w:rPr>
        <w:t>:</w:t>
      </w:r>
      <w:r w:rsidRPr="00C76174">
        <w:rPr>
          <w:rFonts w:ascii="Arial" w:eastAsiaTheme="minorHAnsi" w:hAnsi="Arial" w:cs="Arial"/>
          <w:kern w:val="0"/>
          <w:sz w:val="20"/>
          <w:lang w:eastAsia="en-US"/>
        </w:rPr>
        <w:t xml:space="preserve"> zamieszczanie informacji na stornie internetowej </w:t>
      </w:r>
      <w:hyperlink r:id="rId12" w:history="1">
        <w:r w:rsidRPr="00C76174">
          <w:rPr>
            <w:rStyle w:val="Hipercze"/>
            <w:rFonts w:ascii="Arial" w:eastAsiaTheme="minorHAnsi" w:hAnsi="Arial" w:cs="Arial"/>
            <w:kern w:val="0"/>
            <w:sz w:val="20"/>
            <w:lang w:eastAsia="en-US"/>
          </w:rPr>
          <w:t>www.szpitalznin.pl</w:t>
        </w:r>
      </w:hyperlink>
      <w:r w:rsidRPr="00C76174">
        <w:rPr>
          <w:rFonts w:ascii="Arial" w:eastAsiaTheme="minorHAnsi" w:hAnsi="Arial" w:cs="Arial"/>
          <w:kern w:val="0"/>
          <w:sz w:val="20"/>
          <w:lang w:eastAsia="en-US"/>
        </w:rPr>
        <w:t xml:space="preserve"> - zakładka Przetargi</w:t>
      </w:r>
      <w:r w:rsidR="003816C7">
        <w:rPr>
          <w:rFonts w:ascii="Arial" w:eastAsiaTheme="minorHAnsi" w:hAnsi="Arial" w:cs="Arial"/>
          <w:kern w:val="0"/>
          <w:sz w:val="20"/>
          <w:lang w:eastAsia="en-US"/>
        </w:rPr>
        <w:t>, Nr post. PCZ/</w:t>
      </w:r>
      <w:proofErr w:type="spellStart"/>
      <w:r w:rsidR="003816C7">
        <w:rPr>
          <w:rFonts w:ascii="Arial" w:eastAsiaTheme="minorHAnsi" w:hAnsi="Arial" w:cs="Arial"/>
          <w:kern w:val="0"/>
          <w:sz w:val="20"/>
          <w:lang w:eastAsia="en-US"/>
        </w:rPr>
        <w:t>II-ZP</w:t>
      </w:r>
      <w:proofErr w:type="spellEnd"/>
      <w:r w:rsidR="003816C7">
        <w:rPr>
          <w:rFonts w:ascii="Arial" w:eastAsiaTheme="minorHAnsi" w:hAnsi="Arial" w:cs="Arial"/>
          <w:kern w:val="0"/>
          <w:sz w:val="20"/>
          <w:lang w:eastAsia="en-US"/>
        </w:rPr>
        <w:t>/07/2018</w:t>
      </w:r>
      <w:r w:rsidRPr="00C76174">
        <w:rPr>
          <w:rFonts w:ascii="Arial" w:eastAsiaTheme="minorHAnsi" w:hAnsi="Arial" w:cs="Arial"/>
          <w:kern w:val="0"/>
          <w:sz w:val="20"/>
          <w:lang w:eastAsia="en-US"/>
        </w:rPr>
        <w:t>;</w:t>
      </w:r>
    </w:p>
    <w:p w:rsidR="00B60483" w:rsidRPr="00C76174" w:rsidRDefault="00B60483" w:rsidP="00B60483">
      <w:pPr>
        <w:pStyle w:val="Akapitzlist"/>
        <w:suppressAutoHyphens w:val="0"/>
        <w:overflowPunct/>
        <w:ind w:left="993"/>
        <w:jc w:val="both"/>
        <w:textAlignment w:val="auto"/>
        <w:rPr>
          <w:rFonts w:ascii="Arial" w:eastAsiaTheme="minorHAnsi" w:hAnsi="Arial" w:cs="Arial"/>
          <w:kern w:val="0"/>
          <w:sz w:val="20"/>
          <w:lang w:eastAsia="en-US"/>
        </w:rPr>
      </w:pPr>
    </w:p>
    <w:p w:rsidR="00B96CA2" w:rsidRPr="00C76174" w:rsidRDefault="00B96CA2" w:rsidP="00B60483">
      <w:pPr>
        <w:pStyle w:val="Akapitzlist"/>
        <w:numPr>
          <w:ilvl w:val="0"/>
          <w:numId w:val="48"/>
        </w:numPr>
        <w:suppressAutoHyphens w:val="0"/>
        <w:overflowPunct/>
        <w:ind w:left="993"/>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 przypadku Wykonawców, którzy ujawnili swoje zainteresowanie postępowaniem przed upływem terminu składania ofert</w:t>
      </w:r>
      <w:r w:rsidR="00B60483"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za pośrednictwem </w:t>
      </w:r>
      <w:r w:rsidRPr="00A21449">
        <w:rPr>
          <w:rFonts w:ascii="Arial" w:eastAsiaTheme="minorHAnsi" w:hAnsi="Arial" w:cs="Arial"/>
          <w:kern w:val="0"/>
          <w:sz w:val="20"/>
          <w:u w:val="single"/>
          <w:lang w:eastAsia="en-US"/>
        </w:rPr>
        <w:t>poczty elektronicznej</w:t>
      </w:r>
      <w:r w:rsidRPr="00C76174">
        <w:rPr>
          <w:rFonts w:ascii="Arial" w:eastAsiaTheme="minorHAnsi" w:hAnsi="Arial" w:cs="Arial"/>
          <w:kern w:val="0"/>
          <w:sz w:val="20"/>
          <w:lang w:eastAsia="en-US"/>
        </w:rPr>
        <w:t xml:space="preserve"> na adres, przy użyciu</w:t>
      </w:r>
      <w:r w:rsidR="00B60483" w:rsidRPr="00C76174">
        <w:rPr>
          <w:rFonts w:ascii="Arial" w:eastAsiaTheme="minorHAnsi" w:hAnsi="Arial" w:cs="Arial"/>
          <w:kern w:val="0"/>
          <w:sz w:val="20"/>
          <w:lang w:eastAsia="en-US"/>
        </w:rPr>
        <w:t>,</w:t>
      </w:r>
      <w:r w:rsidRPr="00C76174">
        <w:rPr>
          <w:rFonts w:ascii="Arial" w:eastAsiaTheme="minorHAnsi" w:hAnsi="Arial" w:cs="Arial"/>
          <w:kern w:val="0"/>
          <w:sz w:val="20"/>
          <w:lang w:eastAsia="en-US"/>
        </w:rPr>
        <w:t xml:space="preserve"> którego Wykonawc</w:t>
      </w:r>
      <w:r w:rsidR="00B60483" w:rsidRPr="00C76174">
        <w:rPr>
          <w:rFonts w:ascii="Arial" w:eastAsiaTheme="minorHAnsi" w:hAnsi="Arial" w:cs="Arial"/>
          <w:kern w:val="0"/>
          <w:sz w:val="20"/>
          <w:lang w:eastAsia="en-US"/>
        </w:rPr>
        <w:t>a komunikuje się z Zamawiającym;</w:t>
      </w:r>
    </w:p>
    <w:p w:rsidR="00B60483" w:rsidRPr="00C76174" w:rsidRDefault="00B60483" w:rsidP="00B60483">
      <w:pPr>
        <w:suppressAutoHyphens w:val="0"/>
        <w:overflowPunct/>
        <w:ind w:left="993"/>
        <w:jc w:val="both"/>
        <w:textAlignment w:val="auto"/>
        <w:rPr>
          <w:rFonts w:ascii="Arial" w:eastAsiaTheme="minorHAnsi" w:hAnsi="Arial" w:cs="Arial"/>
          <w:kern w:val="0"/>
          <w:sz w:val="20"/>
          <w:lang w:eastAsia="en-US"/>
        </w:rPr>
      </w:pPr>
    </w:p>
    <w:p w:rsidR="00B96CA2" w:rsidRPr="00C76174" w:rsidRDefault="00B96CA2" w:rsidP="00B60483">
      <w:pPr>
        <w:pStyle w:val="Akapitzlist"/>
        <w:numPr>
          <w:ilvl w:val="0"/>
          <w:numId w:val="48"/>
        </w:numPr>
        <w:suppressAutoHyphens w:val="0"/>
        <w:overflowPunct/>
        <w:ind w:left="993"/>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 przypadku Wykonawców, którzy złożyli oferty</w:t>
      </w:r>
      <w:r w:rsidR="00B60483" w:rsidRPr="00C76174">
        <w:rPr>
          <w:rFonts w:ascii="Arial" w:eastAsiaTheme="minorHAnsi" w:hAnsi="Arial" w:cs="Arial"/>
          <w:kern w:val="0"/>
          <w:sz w:val="20"/>
          <w:lang w:eastAsia="en-US"/>
        </w:rPr>
        <w:t>:</w:t>
      </w:r>
      <w:r w:rsidRPr="00C76174">
        <w:rPr>
          <w:rFonts w:ascii="Arial" w:eastAsiaTheme="minorHAnsi" w:hAnsi="Arial" w:cs="Arial"/>
          <w:kern w:val="0"/>
          <w:sz w:val="20"/>
          <w:lang w:eastAsia="en-US"/>
        </w:rPr>
        <w:t xml:space="preserve"> za pośrednictwem </w:t>
      </w:r>
      <w:r w:rsidRPr="00A21449">
        <w:rPr>
          <w:rFonts w:ascii="Arial" w:eastAsiaTheme="minorHAnsi" w:hAnsi="Arial" w:cs="Arial"/>
          <w:kern w:val="0"/>
          <w:sz w:val="20"/>
          <w:lang w:eastAsia="en-US"/>
        </w:rPr>
        <w:t>poczty elektronicznej</w:t>
      </w:r>
      <w:r w:rsidRPr="00C76174">
        <w:rPr>
          <w:rFonts w:ascii="Arial" w:eastAsiaTheme="minorHAnsi" w:hAnsi="Arial" w:cs="Arial"/>
          <w:kern w:val="0"/>
          <w:sz w:val="20"/>
          <w:lang w:eastAsia="en-US"/>
        </w:rPr>
        <w:t>, bądź operator</w:t>
      </w:r>
      <w:r w:rsidR="00B60483" w:rsidRPr="00C76174">
        <w:rPr>
          <w:rFonts w:ascii="Arial" w:eastAsiaTheme="minorHAnsi" w:hAnsi="Arial" w:cs="Arial"/>
          <w:kern w:val="0"/>
          <w:sz w:val="20"/>
          <w:lang w:eastAsia="en-US"/>
        </w:rPr>
        <w:t>a</w:t>
      </w:r>
      <w:r w:rsidRPr="00C76174">
        <w:rPr>
          <w:rFonts w:ascii="Arial" w:eastAsiaTheme="minorHAnsi" w:hAnsi="Arial" w:cs="Arial"/>
          <w:kern w:val="0"/>
          <w:sz w:val="20"/>
          <w:lang w:eastAsia="en-US"/>
        </w:rPr>
        <w:t xml:space="preserve"> pocztowego</w:t>
      </w:r>
      <w:r w:rsidR="00B60483" w:rsidRPr="00C76174">
        <w:rPr>
          <w:rFonts w:ascii="Arial" w:eastAsiaTheme="minorHAnsi" w:hAnsi="Arial" w:cs="Arial"/>
          <w:kern w:val="0"/>
          <w:sz w:val="20"/>
          <w:lang w:eastAsia="en-US"/>
        </w:rPr>
        <w:t>,</w:t>
      </w:r>
      <w:r w:rsidRPr="00C76174">
        <w:rPr>
          <w:rFonts w:ascii="Arial" w:eastAsiaTheme="minorHAnsi" w:hAnsi="Arial" w:cs="Arial"/>
          <w:kern w:val="0"/>
          <w:sz w:val="20"/>
          <w:lang w:eastAsia="en-US"/>
        </w:rPr>
        <w:t xml:space="preserve"> przy użyciu danych określonych w formularzu ofertowym</w:t>
      </w:r>
      <w:r w:rsidR="00B60483" w:rsidRPr="00C76174">
        <w:rPr>
          <w:rFonts w:ascii="Arial" w:eastAsiaTheme="minorHAnsi" w:hAnsi="Arial" w:cs="Arial"/>
          <w:kern w:val="0"/>
          <w:sz w:val="20"/>
          <w:lang w:eastAsia="en-US"/>
        </w:rPr>
        <w:t>.</w:t>
      </w:r>
    </w:p>
    <w:p w:rsidR="009A69C2" w:rsidRPr="00C76174" w:rsidRDefault="009A69C2" w:rsidP="00B96CA2">
      <w:pPr>
        <w:pStyle w:val="Default"/>
        <w:numPr>
          <w:ilvl w:val="0"/>
          <w:numId w:val="30"/>
        </w:numPr>
        <w:ind w:left="426" w:hanging="284"/>
        <w:jc w:val="both"/>
        <w:rPr>
          <w:sz w:val="20"/>
          <w:szCs w:val="20"/>
        </w:rPr>
      </w:pPr>
      <w:r w:rsidRPr="00C76174">
        <w:rPr>
          <w:color w:val="auto"/>
          <w:sz w:val="20"/>
          <w:szCs w:val="20"/>
        </w:rPr>
        <w:lastRenderedPageBreak/>
        <w:t>Osoby ze strony Zamawiającego, upoważnione do kontaktowania się z Wykonawcami:</w:t>
      </w:r>
    </w:p>
    <w:p w:rsidR="009A69C2" w:rsidRPr="00C76174" w:rsidRDefault="009A69C2" w:rsidP="00B96CA2">
      <w:pPr>
        <w:numPr>
          <w:ilvl w:val="0"/>
          <w:numId w:val="4"/>
        </w:numPr>
        <w:tabs>
          <w:tab w:val="clear" w:pos="720"/>
        </w:tabs>
        <w:overflowPunct/>
        <w:autoSpaceDE/>
        <w:autoSpaceDN/>
        <w:adjustRightInd/>
        <w:ind w:left="1134" w:hanging="284"/>
        <w:jc w:val="both"/>
        <w:textAlignment w:val="auto"/>
        <w:rPr>
          <w:rFonts w:ascii="Arial" w:hAnsi="Arial" w:cs="Arial"/>
          <w:sz w:val="20"/>
          <w:u w:val="single"/>
          <w:vertAlign w:val="superscript"/>
        </w:rPr>
      </w:pPr>
      <w:r w:rsidRPr="00C76174">
        <w:rPr>
          <w:rFonts w:ascii="Arial" w:hAnsi="Arial" w:cs="Arial"/>
          <w:b/>
          <w:i/>
          <w:sz w:val="20"/>
        </w:rPr>
        <w:t xml:space="preserve">lek. med. Wojciech Hoffmann </w:t>
      </w:r>
      <w:r w:rsidR="00B96CA2" w:rsidRPr="00C76174">
        <w:rPr>
          <w:rFonts w:ascii="Arial" w:hAnsi="Arial" w:cs="Arial"/>
          <w:b/>
          <w:i/>
          <w:sz w:val="20"/>
        </w:rPr>
        <w:t xml:space="preserve">- </w:t>
      </w:r>
      <w:r w:rsidRPr="00C76174">
        <w:rPr>
          <w:rFonts w:ascii="Arial" w:hAnsi="Arial" w:cs="Arial"/>
          <w:sz w:val="20"/>
        </w:rPr>
        <w:t xml:space="preserve">tel. nr: </w:t>
      </w:r>
      <w:r w:rsidRPr="00C76174">
        <w:rPr>
          <w:rFonts w:ascii="Arial" w:hAnsi="Arial" w:cs="Arial"/>
          <w:b/>
          <w:sz w:val="20"/>
        </w:rPr>
        <w:t>52 30-31-341 wew. 226</w:t>
      </w:r>
      <w:r w:rsidRPr="00C76174">
        <w:rPr>
          <w:rFonts w:ascii="Arial" w:hAnsi="Arial" w:cs="Arial"/>
          <w:sz w:val="20"/>
        </w:rPr>
        <w:t xml:space="preserve"> </w:t>
      </w:r>
    </w:p>
    <w:p w:rsidR="009A69C2" w:rsidRPr="00C76174" w:rsidRDefault="009A69C2" w:rsidP="00B96CA2">
      <w:pPr>
        <w:numPr>
          <w:ilvl w:val="0"/>
          <w:numId w:val="4"/>
        </w:numPr>
        <w:tabs>
          <w:tab w:val="clear" w:pos="720"/>
        </w:tabs>
        <w:overflowPunct/>
        <w:autoSpaceDE/>
        <w:autoSpaceDN/>
        <w:adjustRightInd/>
        <w:ind w:left="1134" w:hanging="284"/>
        <w:jc w:val="both"/>
        <w:textAlignment w:val="auto"/>
        <w:rPr>
          <w:rFonts w:ascii="Arial" w:hAnsi="Arial" w:cs="Arial"/>
          <w:sz w:val="20"/>
          <w:u w:val="single"/>
          <w:vertAlign w:val="superscript"/>
        </w:rPr>
      </w:pPr>
      <w:r w:rsidRPr="00C76174">
        <w:rPr>
          <w:rFonts w:ascii="Arial" w:hAnsi="Arial" w:cs="Arial"/>
          <w:b/>
          <w:i/>
          <w:sz w:val="20"/>
        </w:rPr>
        <w:t>Anna Nowak</w:t>
      </w:r>
      <w:r w:rsidRPr="00C76174">
        <w:rPr>
          <w:rFonts w:ascii="Arial" w:hAnsi="Arial" w:cs="Arial"/>
          <w:sz w:val="20"/>
        </w:rPr>
        <w:t xml:space="preserve"> - ref. ds. zamówień publicznych</w:t>
      </w:r>
      <w:r w:rsidR="00B96CA2" w:rsidRPr="00C76174">
        <w:rPr>
          <w:rFonts w:ascii="Arial" w:hAnsi="Arial" w:cs="Arial"/>
          <w:sz w:val="20"/>
        </w:rPr>
        <w:t xml:space="preserve"> - </w:t>
      </w:r>
      <w:r w:rsidRPr="00C76174">
        <w:rPr>
          <w:rFonts w:ascii="Arial" w:hAnsi="Arial" w:cs="Arial"/>
          <w:sz w:val="20"/>
        </w:rPr>
        <w:t>tel. nr: 052 30-31-341 wew. 166.</w:t>
      </w:r>
    </w:p>
    <w:p w:rsidR="009A69C2" w:rsidRPr="00C76174" w:rsidRDefault="009A69C2" w:rsidP="00B96CA2">
      <w:pPr>
        <w:pStyle w:val="Default"/>
        <w:ind w:left="426" w:hanging="284"/>
        <w:jc w:val="both"/>
        <w:rPr>
          <w:b/>
          <w:sz w:val="20"/>
          <w:szCs w:val="20"/>
        </w:rPr>
      </w:pPr>
    </w:p>
    <w:p w:rsidR="00393377" w:rsidRPr="00C76174" w:rsidRDefault="00A13307" w:rsidP="00B96CA2">
      <w:pPr>
        <w:pStyle w:val="Default"/>
        <w:numPr>
          <w:ilvl w:val="0"/>
          <w:numId w:val="30"/>
        </w:numPr>
        <w:ind w:left="426" w:hanging="284"/>
        <w:jc w:val="both"/>
        <w:rPr>
          <w:b/>
          <w:sz w:val="20"/>
          <w:szCs w:val="20"/>
        </w:rPr>
      </w:pPr>
      <w:r w:rsidRPr="00C76174">
        <w:rPr>
          <w:sz w:val="20"/>
          <w:szCs w:val="20"/>
        </w:rPr>
        <w:t>Wykonawca może zwrócić się do Zamawiającego o wyjaśnienie treści SIWZ.</w:t>
      </w:r>
      <w:r w:rsidR="00393377" w:rsidRPr="00C76174">
        <w:rPr>
          <w:sz w:val="20"/>
          <w:szCs w:val="20"/>
        </w:rPr>
        <w:t xml:space="preserve"> Zamawiający </w:t>
      </w:r>
      <w:r w:rsidR="00393377" w:rsidRPr="00C76174">
        <w:rPr>
          <w:b/>
          <w:sz w:val="20"/>
          <w:szCs w:val="20"/>
        </w:rPr>
        <w:t>wymaga</w:t>
      </w:r>
      <w:r w:rsidR="00393377" w:rsidRPr="00C76174">
        <w:rPr>
          <w:sz w:val="20"/>
          <w:szCs w:val="20"/>
        </w:rPr>
        <w:t xml:space="preserve"> aby korespondencja (pytania, wnioski, prośby o wyjaśnienia, itp.) kierowana do Zamawiającego drogą elektroniczną dostarczana była również </w:t>
      </w:r>
      <w:r w:rsidR="00393377" w:rsidRPr="00C76174">
        <w:rPr>
          <w:b/>
          <w:sz w:val="20"/>
          <w:szCs w:val="20"/>
        </w:rPr>
        <w:t xml:space="preserve">w pliku, w wersji edytowalnej </w:t>
      </w:r>
      <w:r w:rsidR="00393377" w:rsidRPr="00C76174">
        <w:rPr>
          <w:sz w:val="20"/>
          <w:szCs w:val="20"/>
        </w:rPr>
        <w:t>na adres</w:t>
      </w:r>
      <w:r w:rsidR="00393377" w:rsidRPr="00C76174">
        <w:rPr>
          <w:b/>
          <w:sz w:val="20"/>
          <w:szCs w:val="20"/>
        </w:rPr>
        <w:t xml:space="preserve"> </w:t>
      </w:r>
      <w:hyperlink r:id="rId13" w:history="1">
        <w:r w:rsidR="00393377" w:rsidRPr="00C76174">
          <w:rPr>
            <w:rStyle w:val="Hipercze"/>
            <w:sz w:val="20"/>
            <w:szCs w:val="20"/>
          </w:rPr>
          <w:t>zamowienia@szpitalznin.pl</w:t>
        </w:r>
      </w:hyperlink>
    </w:p>
    <w:p w:rsidR="009A69C2" w:rsidRPr="00C76174" w:rsidRDefault="009A69C2" w:rsidP="00B96CA2">
      <w:pPr>
        <w:pStyle w:val="Default"/>
        <w:ind w:left="426" w:hanging="284"/>
        <w:jc w:val="both"/>
        <w:rPr>
          <w:b/>
          <w:sz w:val="20"/>
          <w:szCs w:val="20"/>
        </w:rPr>
      </w:pPr>
    </w:p>
    <w:p w:rsidR="00A13307" w:rsidRPr="00C76174" w:rsidRDefault="00A13307" w:rsidP="00B96CA2">
      <w:pPr>
        <w:pStyle w:val="Default"/>
        <w:numPr>
          <w:ilvl w:val="0"/>
          <w:numId w:val="30"/>
        </w:numPr>
        <w:ind w:left="426" w:hanging="284"/>
        <w:jc w:val="both"/>
        <w:rPr>
          <w:sz w:val="20"/>
          <w:szCs w:val="20"/>
        </w:rPr>
      </w:pPr>
      <w:r w:rsidRPr="00C76174">
        <w:rPr>
          <w:sz w:val="20"/>
          <w:szCs w:val="20"/>
        </w:rPr>
        <w:t xml:space="preserve">Zamawiający zobowiązany jest niezwłocznie udzielić wyjaśnień, jednak nie później niż na </w:t>
      </w:r>
      <w:r w:rsidRPr="00C76174">
        <w:rPr>
          <w:b/>
          <w:sz w:val="20"/>
          <w:szCs w:val="20"/>
        </w:rPr>
        <w:t>6 dni</w:t>
      </w:r>
      <w:r w:rsidRPr="00C76174">
        <w:rPr>
          <w:sz w:val="20"/>
          <w:szCs w:val="20"/>
        </w:rPr>
        <w:t xml:space="preserve"> przed</w:t>
      </w:r>
      <w:r w:rsidR="00393377" w:rsidRPr="00C76174">
        <w:rPr>
          <w:sz w:val="20"/>
          <w:szCs w:val="20"/>
        </w:rPr>
        <w:t xml:space="preserve"> </w:t>
      </w:r>
      <w:r w:rsidRPr="00C76174">
        <w:rPr>
          <w:sz w:val="20"/>
          <w:szCs w:val="20"/>
        </w:rPr>
        <w:t>upływem terminu składania ofert, pod warunkiem, że wniosek o wyjaśnienie treści SIWZ wpłynął do</w:t>
      </w:r>
      <w:r w:rsidR="00393377" w:rsidRPr="00C76174">
        <w:rPr>
          <w:sz w:val="20"/>
          <w:szCs w:val="20"/>
        </w:rPr>
        <w:t xml:space="preserve"> </w:t>
      </w:r>
      <w:r w:rsidRPr="00C76174">
        <w:rPr>
          <w:sz w:val="20"/>
          <w:szCs w:val="20"/>
        </w:rPr>
        <w:t>Zamawiającego nie później niż do końca dnia, w którym upływa połowa wyznaczonego terminu składania</w:t>
      </w:r>
      <w:r w:rsidR="00393377" w:rsidRPr="00C76174">
        <w:rPr>
          <w:sz w:val="20"/>
          <w:szCs w:val="20"/>
        </w:rPr>
        <w:t xml:space="preserve"> </w:t>
      </w:r>
      <w:r w:rsidRPr="00C76174">
        <w:rPr>
          <w:sz w:val="20"/>
          <w:szCs w:val="20"/>
        </w:rPr>
        <w:t>ofert</w:t>
      </w:r>
      <w:r w:rsidR="00393377" w:rsidRPr="00C76174">
        <w:rPr>
          <w:sz w:val="20"/>
          <w:szCs w:val="20"/>
        </w:rPr>
        <w:t>.</w:t>
      </w:r>
    </w:p>
    <w:p w:rsidR="009A69C2" w:rsidRPr="00C76174" w:rsidRDefault="009A69C2" w:rsidP="009A69C2">
      <w:pPr>
        <w:pStyle w:val="Default"/>
        <w:jc w:val="both"/>
        <w:rPr>
          <w:sz w:val="20"/>
          <w:szCs w:val="20"/>
        </w:rPr>
      </w:pPr>
    </w:p>
    <w:p w:rsidR="00A13307" w:rsidRPr="00C76174" w:rsidRDefault="00A13307" w:rsidP="00B96CA2">
      <w:pPr>
        <w:pStyle w:val="Default"/>
        <w:numPr>
          <w:ilvl w:val="0"/>
          <w:numId w:val="30"/>
        </w:numPr>
        <w:ind w:left="426"/>
        <w:jc w:val="both"/>
        <w:rPr>
          <w:sz w:val="20"/>
          <w:szCs w:val="20"/>
        </w:rPr>
      </w:pPr>
      <w:r w:rsidRPr="00C76174">
        <w:rPr>
          <w:sz w:val="20"/>
          <w:szCs w:val="20"/>
        </w:rPr>
        <w:t xml:space="preserve">W sytuacji, gdy wniosek wpłynął po terminie określonym w art. 38 ust. 1 </w:t>
      </w:r>
      <w:proofErr w:type="spellStart"/>
      <w:r w:rsidRPr="00C76174">
        <w:rPr>
          <w:sz w:val="20"/>
          <w:szCs w:val="20"/>
        </w:rPr>
        <w:t>pkt</w:t>
      </w:r>
      <w:proofErr w:type="spellEnd"/>
      <w:r w:rsidRPr="00C76174">
        <w:rPr>
          <w:sz w:val="20"/>
          <w:szCs w:val="20"/>
        </w:rPr>
        <w:t xml:space="preserve"> 3) ustawy </w:t>
      </w:r>
      <w:proofErr w:type="spellStart"/>
      <w:r w:rsidRPr="00C76174">
        <w:rPr>
          <w:sz w:val="20"/>
          <w:szCs w:val="20"/>
        </w:rPr>
        <w:t>P</w:t>
      </w:r>
      <w:r w:rsidR="00393377" w:rsidRPr="00C76174">
        <w:rPr>
          <w:sz w:val="20"/>
          <w:szCs w:val="20"/>
        </w:rPr>
        <w:t>zp</w:t>
      </w:r>
      <w:proofErr w:type="spellEnd"/>
      <w:r w:rsidRPr="00C76174">
        <w:rPr>
          <w:sz w:val="20"/>
          <w:szCs w:val="20"/>
        </w:rPr>
        <w:t xml:space="preserve"> Zamawiający</w:t>
      </w:r>
      <w:r w:rsidR="00393377" w:rsidRPr="00C76174">
        <w:rPr>
          <w:sz w:val="20"/>
          <w:szCs w:val="20"/>
        </w:rPr>
        <w:t xml:space="preserve"> </w:t>
      </w:r>
      <w:r w:rsidRPr="00C76174">
        <w:rPr>
          <w:sz w:val="20"/>
          <w:szCs w:val="20"/>
        </w:rPr>
        <w:t>może pozostawić go bez rozpoznania.</w:t>
      </w:r>
    </w:p>
    <w:p w:rsidR="009C6DF5" w:rsidRPr="00C76174" w:rsidRDefault="009C6DF5" w:rsidP="00B96CA2">
      <w:pPr>
        <w:pStyle w:val="Default"/>
        <w:ind w:left="426"/>
        <w:jc w:val="both"/>
        <w:rPr>
          <w:sz w:val="20"/>
          <w:szCs w:val="20"/>
        </w:rPr>
      </w:pPr>
    </w:p>
    <w:p w:rsidR="00A13307" w:rsidRPr="00C76174" w:rsidRDefault="00A13307" w:rsidP="00B96CA2">
      <w:pPr>
        <w:pStyle w:val="Default"/>
        <w:numPr>
          <w:ilvl w:val="0"/>
          <w:numId w:val="30"/>
        </w:numPr>
        <w:ind w:left="426"/>
        <w:jc w:val="both"/>
        <w:rPr>
          <w:sz w:val="20"/>
          <w:szCs w:val="20"/>
        </w:rPr>
      </w:pPr>
      <w:r w:rsidRPr="00C76174">
        <w:rPr>
          <w:sz w:val="20"/>
          <w:szCs w:val="20"/>
        </w:rPr>
        <w:t>Zamawiający jednocześnie przekaże treść wyjaśnienia wszystkim Wykonawcom, którym doręczono SIWZ,</w:t>
      </w:r>
      <w:r w:rsidR="00393377" w:rsidRPr="00C76174">
        <w:rPr>
          <w:sz w:val="20"/>
          <w:szCs w:val="20"/>
        </w:rPr>
        <w:t xml:space="preserve"> </w:t>
      </w:r>
      <w:r w:rsidRPr="00C76174">
        <w:rPr>
          <w:sz w:val="20"/>
          <w:szCs w:val="20"/>
        </w:rPr>
        <w:t>bez ujawniania źródła zapytania oraz zamieści je na swojej stronie internetowej, na której zamieszczono</w:t>
      </w:r>
      <w:r w:rsidR="00393377" w:rsidRPr="00C76174">
        <w:rPr>
          <w:sz w:val="20"/>
          <w:szCs w:val="20"/>
        </w:rPr>
        <w:t xml:space="preserve"> </w:t>
      </w:r>
      <w:r w:rsidRPr="00C76174">
        <w:rPr>
          <w:sz w:val="20"/>
          <w:szCs w:val="20"/>
        </w:rPr>
        <w:t>SIWZ.</w:t>
      </w:r>
    </w:p>
    <w:p w:rsidR="009A69C2" w:rsidRPr="00C76174" w:rsidRDefault="009A69C2" w:rsidP="00B96CA2">
      <w:pPr>
        <w:pStyle w:val="Default"/>
        <w:ind w:left="426"/>
        <w:jc w:val="both"/>
        <w:rPr>
          <w:sz w:val="20"/>
          <w:szCs w:val="20"/>
        </w:rPr>
      </w:pPr>
    </w:p>
    <w:p w:rsidR="00E25132" w:rsidRPr="00C76174" w:rsidRDefault="00EC6571" w:rsidP="00B96CA2">
      <w:pPr>
        <w:pStyle w:val="Default"/>
        <w:numPr>
          <w:ilvl w:val="0"/>
          <w:numId w:val="30"/>
        </w:numPr>
        <w:ind w:left="426"/>
        <w:jc w:val="both"/>
        <w:rPr>
          <w:sz w:val="20"/>
          <w:szCs w:val="20"/>
        </w:rPr>
      </w:pPr>
      <w:r w:rsidRPr="00C76174">
        <w:rPr>
          <w:sz w:val="20"/>
          <w:szCs w:val="20"/>
        </w:rPr>
        <w:t>Jeżeli w wyniku zmiany treści SIWZ, nie prowadzącej do zmiany treści ogłoszenia o zamówieniu, niezbędny będzie dodatkowy czas na wprowadzenie zmian w ofertach, Zamawiający przedłuży termin składania ofert i poinformuje o tym wszystkich Wykonawców, którym przekazano SIWZ</w:t>
      </w:r>
      <w:r w:rsidR="00E25132" w:rsidRPr="00C76174">
        <w:rPr>
          <w:sz w:val="20"/>
          <w:szCs w:val="20"/>
        </w:rPr>
        <w:t>,</w:t>
      </w:r>
      <w:r w:rsidRPr="00C76174">
        <w:rPr>
          <w:sz w:val="20"/>
          <w:szCs w:val="20"/>
        </w:rPr>
        <w:t xml:space="preserve"> a informację o tym zamieści na stronie internetowej </w:t>
      </w:r>
      <w:hyperlink r:id="rId14" w:history="1">
        <w:r w:rsidRPr="00C76174">
          <w:rPr>
            <w:rStyle w:val="Hipercze"/>
            <w:sz w:val="20"/>
            <w:szCs w:val="20"/>
          </w:rPr>
          <w:t>www.szpitalznin.pl</w:t>
        </w:r>
      </w:hyperlink>
      <w:r w:rsidRPr="00C76174">
        <w:rPr>
          <w:sz w:val="20"/>
          <w:szCs w:val="20"/>
        </w:rPr>
        <w:t xml:space="preserve"> </w:t>
      </w:r>
    </w:p>
    <w:p w:rsidR="00EC6571" w:rsidRPr="00C76174" w:rsidRDefault="00EC6571" w:rsidP="00B96CA2">
      <w:pPr>
        <w:pStyle w:val="Default"/>
        <w:ind w:left="426"/>
        <w:jc w:val="both"/>
        <w:rPr>
          <w:sz w:val="20"/>
          <w:szCs w:val="20"/>
        </w:rPr>
      </w:pPr>
    </w:p>
    <w:p w:rsidR="00A21449" w:rsidRDefault="00EC6571" w:rsidP="00A21449">
      <w:pPr>
        <w:pStyle w:val="Default"/>
        <w:numPr>
          <w:ilvl w:val="0"/>
          <w:numId w:val="30"/>
        </w:numPr>
        <w:ind w:left="426"/>
        <w:jc w:val="both"/>
        <w:rPr>
          <w:sz w:val="20"/>
          <w:szCs w:val="20"/>
        </w:rPr>
      </w:pPr>
      <w:r w:rsidRPr="00C76174">
        <w:rPr>
          <w:sz w:val="20"/>
          <w:szCs w:val="20"/>
        </w:rPr>
        <w:t xml:space="preserve">Zamawiający zastrzega, że przedłużenie terminu składania ofert nie wpływa na bieg terminu składania wniosku o wyjaśnienie treści SIWZ. </w:t>
      </w:r>
    </w:p>
    <w:p w:rsidR="00A21449" w:rsidRDefault="00A21449" w:rsidP="00A21449">
      <w:pPr>
        <w:pStyle w:val="Akapitzlist"/>
        <w:rPr>
          <w:sz w:val="20"/>
        </w:rPr>
      </w:pPr>
    </w:p>
    <w:p w:rsidR="00A13307" w:rsidRPr="00A21449" w:rsidRDefault="00A13307" w:rsidP="00A21449">
      <w:pPr>
        <w:pStyle w:val="Default"/>
        <w:numPr>
          <w:ilvl w:val="0"/>
          <w:numId w:val="30"/>
        </w:numPr>
        <w:ind w:left="426"/>
        <w:jc w:val="both"/>
        <w:rPr>
          <w:sz w:val="20"/>
          <w:szCs w:val="20"/>
        </w:rPr>
      </w:pPr>
      <w:r w:rsidRPr="00A21449">
        <w:rPr>
          <w:sz w:val="20"/>
          <w:szCs w:val="20"/>
        </w:rPr>
        <w:t>W przypadku rozbieżności pomiędzy treścią niniejszej SIWZ, a treścią udzielonych odpowiedzi, jako</w:t>
      </w:r>
      <w:r w:rsidR="00393377" w:rsidRPr="00A21449">
        <w:rPr>
          <w:sz w:val="20"/>
          <w:szCs w:val="20"/>
        </w:rPr>
        <w:t xml:space="preserve"> </w:t>
      </w:r>
      <w:r w:rsidRPr="00A21449">
        <w:rPr>
          <w:sz w:val="20"/>
          <w:szCs w:val="20"/>
        </w:rPr>
        <w:t>obowiązującą należy przyjąć treść pisma zawierającego późniejsze oświadczenie Zamawiającego.</w:t>
      </w:r>
    </w:p>
    <w:p w:rsidR="005D08A3" w:rsidRPr="00C76174" w:rsidRDefault="005D08A3" w:rsidP="00EC6571">
      <w:pPr>
        <w:pStyle w:val="Default"/>
        <w:ind w:left="720"/>
        <w:jc w:val="both"/>
        <w:rPr>
          <w:sz w:val="20"/>
          <w:szCs w:val="20"/>
        </w:rPr>
      </w:pPr>
    </w:p>
    <w:p w:rsidR="005D08A3" w:rsidRPr="00C76174" w:rsidRDefault="005D08A3" w:rsidP="005D08A3">
      <w:pPr>
        <w:pStyle w:val="Default"/>
        <w:jc w:val="both"/>
        <w:rPr>
          <w:sz w:val="20"/>
          <w:szCs w:val="20"/>
        </w:rPr>
      </w:pPr>
    </w:p>
    <w:p w:rsidR="005D08A3" w:rsidRPr="00C76174" w:rsidRDefault="005D08A3" w:rsidP="008E193A">
      <w:pPr>
        <w:pStyle w:val="Defaul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jc w:val="both"/>
        <w:rPr>
          <w:b/>
          <w:color w:val="auto"/>
          <w:sz w:val="20"/>
          <w:szCs w:val="20"/>
        </w:rPr>
      </w:pPr>
      <w:r w:rsidRPr="00C76174">
        <w:rPr>
          <w:b/>
          <w:color w:val="auto"/>
          <w:sz w:val="20"/>
          <w:szCs w:val="20"/>
        </w:rPr>
        <w:t>WADIUM.</w:t>
      </w:r>
    </w:p>
    <w:p w:rsidR="00EC6571" w:rsidRPr="00C76174" w:rsidRDefault="00EC6571" w:rsidP="00EC6571">
      <w:pPr>
        <w:pStyle w:val="Default"/>
        <w:ind w:left="862"/>
        <w:jc w:val="both"/>
        <w:rPr>
          <w:b/>
          <w:color w:val="auto"/>
          <w:sz w:val="20"/>
          <w:szCs w:val="20"/>
        </w:rPr>
      </w:pPr>
    </w:p>
    <w:p w:rsidR="005D08A3" w:rsidRPr="00C76174" w:rsidRDefault="00EC6571" w:rsidP="008E193A">
      <w:pPr>
        <w:pStyle w:val="Default"/>
        <w:numPr>
          <w:ilvl w:val="0"/>
          <w:numId w:val="31"/>
        </w:numPr>
        <w:jc w:val="both"/>
        <w:rPr>
          <w:sz w:val="20"/>
          <w:szCs w:val="20"/>
        </w:rPr>
      </w:pPr>
      <w:r w:rsidRPr="00C76174">
        <w:rPr>
          <w:sz w:val="20"/>
          <w:szCs w:val="20"/>
        </w:rPr>
        <w:t>Wykonawca zobowiązany jest wnieść wadium w następującej wysokości:</w:t>
      </w:r>
    </w:p>
    <w:p w:rsidR="00EC6571" w:rsidRPr="00C76174" w:rsidRDefault="00EC6571" w:rsidP="005D08A3">
      <w:pPr>
        <w:pStyle w:val="Default"/>
        <w:ind w:left="720"/>
        <w:jc w:val="both"/>
        <w:rPr>
          <w:sz w:val="20"/>
          <w:szCs w:val="20"/>
        </w:rPr>
      </w:pPr>
    </w:p>
    <w:tbl>
      <w:tblPr>
        <w:tblStyle w:val="Tabela-Siatka"/>
        <w:tblW w:w="8930" w:type="dxa"/>
        <w:tblInd w:w="817" w:type="dxa"/>
        <w:tblLook w:val="04A0"/>
      </w:tblPr>
      <w:tblGrid>
        <w:gridCol w:w="4509"/>
        <w:gridCol w:w="4421"/>
      </w:tblGrid>
      <w:tr w:rsidR="00EC6571" w:rsidRPr="00C76174" w:rsidTr="00A12B68">
        <w:tc>
          <w:tcPr>
            <w:tcW w:w="4509" w:type="dxa"/>
            <w:shd w:val="clear" w:color="auto" w:fill="EEECE1" w:themeFill="background2"/>
          </w:tcPr>
          <w:p w:rsidR="00EC6571" w:rsidRPr="00C76174" w:rsidRDefault="00EC6571" w:rsidP="00EC6571">
            <w:pPr>
              <w:pStyle w:val="Default"/>
              <w:jc w:val="center"/>
              <w:rPr>
                <w:b/>
                <w:sz w:val="20"/>
                <w:szCs w:val="20"/>
              </w:rPr>
            </w:pPr>
            <w:r w:rsidRPr="00C76174">
              <w:rPr>
                <w:b/>
                <w:sz w:val="20"/>
                <w:szCs w:val="20"/>
              </w:rPr>
              <w:t>Zakres</w:t>
            </w:r>
          </w:p>
        </w:tc>
        <w:tc>
          <w:tcPr>
            <w:tcW w:w="4421" w:type="dxa"/>
            <w:shd w:val="clear" w:color="auto" w:fill="EEECE1" w:themeFill="background2"/>
          </w:tcPr>
          <w:p w:rsidR="00EC6571" w:rsidRPr="00C76174" w:rsidRDefault="00EC6571" w:rsidP="00EC6571">
            <w:pPr>
              <w:pStyle w:val="Default"/>
              <w:jc w:val="center"/>
              <w:rPr>
                <w:b/>
                <w:sz w:val="20"/>
                <w:szCs w:val="20"/>
              </w:rPr>
            </w:pPr>
            <w:r w:rsidRPr="00C76174">
              <w:rPr>
                <w:b/>
                <w:sz w:val="20"/>
                <w:szCs w:val="20"/>
              </w:rPr>
              <w:t>Kwota wadium</w:t>
            </w:r>
          </w:p>
        </w:tc>
      </w:tr>
      <w:tr w:rsidR="00EC6571" w:rsidRPr="00A21449" w:rsidTr="00A12B68">
        <w:tc>
          <w:tcPr>
            <w:tcW w:w="4509" w:type="dxa"/>
          </w:tcPr>
          <w:p w:rsidR="00EC6571" w:rsidRPr="00A21449" w:rsidRDefault="00EC6571" w:rsidP="005D08A3">
            <w:pPr>
              <w:pStyle w:val="Default"/>
              <w:jc w:val="both"/>
              <w:rPr>
                <w:b/>
                <w:sz w:val="20"/>
                <w:szCs w:val="20"/>
              </w:rPr>
            </w:pPr>
            <w:r w:rsidRPr="00A21449">
              <w:rPr>
                <w:b/>
                <w:sz w:val="20"/>
                <w:szCs w:val="20"/>
              </w:rPr>
              <w:t>Grupa 1</w:t>
            </w:r>
          </w:p>
        </w:tc>
        <w:tc>
          <w:tcPr>
            <w:tcW w:w="4421" w:type="dxa"/>
          </w:tcPr>
          <w:p w:rsidR="00EC6571" w:rsidRPr="00A21449" w:rsidRDefault="00A21449" w:rsidP="005D08A3">
            <w:pPr>
              <w:pStyle w:val="Default"/>
              <w:jc w:val="both"/>
              <w:rPr>
                <w:b/>
                <w:sz w:val="20"/>
                <w:szCs w:val="20"/>
              </w:rPr>
            </w:pPr>
            <w:r w:rsidRPr="00A21449">
              <w:rPr>
                <w:b/>
                <w:sz w:val="20"/>
                <w:szCs w:val="20"/>
              </w:rPr>
              <w:t>5.295,00</w:t>
            </w:r>
            <w:r w:rsidR="00EC6571" w:rsidRPr="00A21449">
              <w:rPr>
                <w:b/>
                <w:sz w:val="20"/>
                <w:szCs w:val="20"/>
              </w:rPr>
              <w:t xml:space="preserve"> PLN</w:t>
            </w:r>
          </w:p>
        </w:tc>
      </w:tr>
      <w:tr w:rsidR="00EC6571" w:rsidRPr="00A21449" w:rsidTr="00A12B68">
        <w:tc>
          <w:tcPr>
            <w:tcW w:w="4509" w:type="dxa"/>
          </w:tcPr>
          <w:p w:rsidR="00EC6571" w:rsidRPr="00A21449" w:rsidRDefault="00EC6571" w:rsidP="005D08A3">
            <w:pPr>
              <w:pStyle w:val="Default"/>
              <w:jc w:val="both"/>
              <w:rPr>
                <w:b/>
                <w:sz w:val="20"/>
                <w:szCs w:val="20"/>
              </w:rPr>
            </w:pPr>
            <w:r w:rsidRPr="00A21449">
              <w:rPr>
                <w:b/>
                <w:sz w:val="20"/>
                <w:szCs w:val="20"/>
              </w:rPr>
              <w:t>Grupa 2</w:t>
            </w:r>
          </w:p>
        </w:tc>
        <w:tc>
          <w:tcPr>
            <w:tcW w:w="4421" w:type="dxa"/>
          </w:tcPr>
          <w:p w:rsidR="00EC6571" w:rsidRPr="00A21449" w:rsidRDefault="00A21449" w:rsidP="005D08A3">
            <w:pPr>
              <w:pStyle w:val="Default"/>
              <w:jc w:val="both"/>
              <w:rPr>
                <w:b/>
                <w:sz w:val="20"/>
                <w:szCs w:val="20"/>
              </w:rPr>
            </w:pPr>
            <w:r w:rsidRPr="00A21449">
              <w:rPr>
                <w:b/>
                <w:sz w:val="20"/>
                <w:szCs w:val="20"/>
              </w:rPr>
              <w:t>1.074,00</w:t>
            </w:r>
            <w:r w:rsidR="00EC6571" w:rsidRPr="00A21449">
              <w:rPr>
                <w:b/>
                <w:sz w:val="20"/>
                <w:szCs w:val="20"/>
              </w:rPr>
              <w:t xml:space="preserve"> PLN</w:t>
            </w:r>
          </w:p>
        </w:tc>
      </w:tr>
      <w:tr w:rsidR="00EC6571" w:rsidRPr="00A21449" w:rsidTr="00A12B68">
        <w:tc>
          <w:tcPr>
            <w:tcW w:w="4509" w:type="dxa"/>
          </w:tcPr>
          <w:p w:rsidR="00EC6571" w:rsidRPr="00A21449" w:rsidRDefault="00EC6571" w:rsidP="005D08A3">
            <w:pPr>
              <w:pStyle w:val="Default"/>
              <w:jc w:val="both"/>
              <w:rPr>
                <w:b/>
                <w:sz w:val="20"/>
                <w:szCs w:val="20"/>
              </w:rPr>
            </w:pPr>
            <w:r w:rsidRPr="00A21449">
              <w:rPr>
                <w:b/>
                <w:sz w:val="20"/>
                <w:szCs w:val="20"/>
              </w:rPr>
              <w:t>Grupa 3</w:t>
            </w:r>
          </w:p>
        </w:tc>
        <w:tc>
          <w:tcPr>
            <w:tcW w:w="4421" w:type="dxa"/>
          </w:tcPr>
          <w:p w:rsidR="00EC6571" w:rsidRPr="00A21449" w:rsidRDefault="00A21449" w:rsidP="005D08A3">
            <w:pPr>
              <w:pStyle w:val="Default"/>
              <w:jc w:val="both"/>
              <w:rPr>
                <w:b/>
                <w:sz w:val="20"/>
                <w:szCs w:val="20"/>
              </w:rPr>
            </w:pPr>
            <w:r w:rsidRPr="00A21449">
              <w:rPr>
                <w:b/>
                <w:sz w:val="20"/>
                <w:szCs w:val="20"/>
              </w:rPr>
              <w:t>3.305,00</w:t>
            </w:r>
            <w:r w:rsidR="00EC6571" w:rsidRPr="00A21449">
              <w:rPr>
                <w:b/>
                <w:sz w:val="20"/>
                <w:szCs w:val="20"/>
              </w:rPr>
              <w:t xml:space="preserve"> PLN</w:t>
            </w:r>
          </w:p>
        </w:tc>
      </w:tr>
      <w:tr w:rsidR="00591D99" w:rsidRPr="00A21449" w:rsidTr="00A12B68">
        <w:tc>
          <w:tcPr>
            <w:tcW w:w="4509" w:type="dxa"/>
          </w:tcPr>
          <w:p w:rsidR="00591D99" w:rsidRPr="00A21449" w:rsidRDefault="00591D99" w:rsidP="005D08A3">
            <w:pPr>
              <w:pStyle w:val="Default"/>
              <w:jc w:val="both"/>
              <w:rPr>
                <w:b/>
                <w:sz w:val="20"/>
                <w:szCs w:val="20"/>
              </w:rPr>
            </w:pPr>
            <w:r w:rsidRPr="00A21449">
              <w:rPr>
                <w:b/>
                <w:sz w:val="20"/>
                <w:szCs w:val="20"/>
              </w:rPr>
              <w:t>Grupa 4</w:t>
            </w:r>
          </w:p>
        </w:tc>
        <w:tc>
          <w:tcPr>
            <w:tcW w:w="4421" w:type="dxa"/>
          </w:tcPr>
          <w:p w:rsidR="00591D99" w:rsidRPr="00A21449" w:rsidRDefault="00A21449" w:rsidP="00B96CA2">
            <w:pPr>
              <w:pStyle w:val="Default"/>
              <w:jc w:val="both"/>
              <w:rPr>
                <w:b/>
                <w:sz w:val="20"/>
                <w:szCs w:val="20"/>
              </w:rPr>
            </w:pPr>
            <w:r w:rsidRPr="00A21449">
              <w:rPr>
                <w:b/>
                <w:sz w:val="20"/>
                <w:szCs w:val="20"/>
              </w:rPr>
              <w:t>1.690,00</w:t>
            </w:r>
            <w:r w:rsidR="00591D99" w:rsidRPr="00A21449">
              <w:rPr>
                <w:b/>
                <w:sz w:val="20"/>
                <w:szCs w:val="20"/>
              </w:rPr>
              <w:t xml:space="preserve"> PLN</w:t>
            </w:r>
          </w:p>
        </w:tc>
      </w:tr>
      <w:tr w:rsidR="00591D99" w:rsidRPr="00A21449" w:rsidTr="00A12B68">
        <w:tc>
          <w:tcPr>
            <w:tcW w:w="4509" w:type="dxa"/>
          </w:tcPr>
          <w:p w:rsidR="00591D99" w:rsidRPr="00A21449" w:rsidRDefault="00591D99" w:rsidP="005D08A3">
            <w:pPr>
              <w:pStyle w:val="Default"/>
              <w:jc w:val="both"/>
              <w:rPr>
                <w:b/>
                <w:sz w:val="20"/>
                <w:szCs w:val="20"/>
              </w:rPr>
            </w:pPr>
            <w:r w:rsidRPr="00A21449">
              <w:rPr>
                <w:b/>
                <w:sz w:val="20"/>
                <w:szCs w:val="20"/>
              </w:rPr>
              <w:t>Grupa 5</w:t>
            </w:r>
          </w:p>
        </w:tc>
        <w:tc>
          <w:tcPr>
            <w:tcW w:w="4421" w:type="dxa"/>
          </w:tcPr>
          <w:p w:rsidR="00591D99" w:rsidRPr="00A21449" w:rsidRDefault="00A21449" w:rsidP="00B96CA2">
            <w:pPr>
              <w:pStyle w:val="Default"/>
              <w:jc w:val="both"/>
              <w:rPr>
                <w:b/>
                <w:sz w:val="20"/>
                <w:szCs w:val="20"/>
              </w:rPr>
            </w:pPr>
            <w:r w:rsidRPr="00A21449">
              <w:rPr>
                <w:b/>
                <w:sz w:val="20"/>
                <w:szCs w:val="20"/>
              </w:rPr>
              <w:t>643</w:t>
            </w:r>
            <w:r w:rsidR="00D82289">
              <w:rPr>
                <w:b/>
                <w:sz w:val="20"/>
                <w:szCs w:val="20"/>
              </w:rPr>
              <w:t>,00</w:t>
            </w:r>
            <w:r w:rsidR="00591D99" w:rsidRPr="00A21449">
              <w:rPr>
                <w:b/>
                <w:sz w:val="20"/>
                <w:szCs w:val="20"/>
              </w:rPr>
              <w:t xml:space="preserve"> PLN</w:t>
            </w:r>
          </w:p>
        </w:tc>
      </w:tr>
    </w:tbl>
    <w:p w:rsidR="00EC6571" w:rsidRPr="00C76174" w:rsidRDefault="00EC6571" w:rsidP="00EC6571">
      <w:pPr>
        <w:pStyle w:val="Default"/>
        <w:jc w:val="both"/>
        <w:rPr>
          <w:sz w:val="20"/>
          <w:szCs w:val="20"/>
        </w:rPr>
      </w:pPr>
    </w:p>
    <w:p w:rsidR="00EC6571" w:rsidRPr="00C76174" w:rsidRDefault="00EC6571" w:rsidP="008E193A">
      <w:pPr>
        <w:pStyle w:val="Default"/>
        <w:numPr>
          <w:ilvl w:val="0"/>
          <w:numId w:val="31"/>
        </w:numPr>
        <w:jc w:val="both"/>
        <w:rPr>
          <w:sz w:val="20"/>
          <w:szCs w:val="20"/>
        </w:rPr>
      </w:pPr>
      <w:r w:rsidRPr="00C76174">
        <w:rPr>
          <w:sz w:val="20"/>
          <w:szCs w:val="20"/>
        </w:rPr>
        <w:t>Wadium może być wniesione w:</w:t>
      </w:r>
    </w:p>
    <w:p w:rsidR="00EC6571" w:rsidRPr="00C76174" w:rsidRDefault="00EC6571" w:rsidP="008E193A">
      <w:pPr>
        <w:pStyle w:val="Akapitzlist"/>
        <w:numPr>
          <w:ilvl w:val="1"/>
          <w:numId w:val="19"/>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pieniądzu,</w:t>
      </w:r>
    </w:p>
    <w:p w:rsidR="00EC6571" w:rsidRPr="00C76174" w:rsidRDefault="00EC6571" w:rsidP="008E193A">
      <w:pPr>
        <w:pStyle w:val="Akapitzlist"/>
        <w:numPr>
          <w:ilvl w:val="1"/>
          <w:numId w:val="19"/>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poręczeniach bankowych, lub poręczeniach spółdzielczej kasy oszczędnościowo-kredytowej, z tym, że poręczenie kasy jest zawsze poręczeniem pieniężnym,</w:t>
      </w:r>
    </w:p>
    <w:p w:rsidR="00EC6571" w:rsidRPr="00C76174" w:rsidRDefault="00EC6571" w:rsidP="008E193A">
      <w:pPr>
        <w:pStyle w:val="Akapitzlist"/>
        <w:numPr>
          <w:ilvl w:val="1"/>
          <w:numId w:val="19"/>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gwarancjach bankowych,</w:t>
      </w:r>
    </w:p>
    <w:p w:rsidR="00EC6571" w:rsidRPr="00C76174" w:rsidRDefault="00EC6571" w:rsidP="008E193A">
      <w:pPr>
        <w:pStyle w:val="Akapitzlist"/>
        <w:numPr>
          <w:ilvl w:val="1"/>
          <w:numId w:val="19"/>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gwarancjach ubezpieczeniowych,</w:t>
      </w:r>
    </w:p>
    <w:p w:rsidR="00EC6571" w:rsidRPr="00C76174" w:rsidRDefault="00EC6571" w:rsidP="008E193A">
      <w:pPr>
        <w:pStyle w:val="Akapitzlist"/>
        <w:numPr>
          <w:ilvl w:val="1"/>
          <w:numId w:val="19"/>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poręczeniach udzielanych przez podmioty, o których mowa w art. 6b ust. 5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2 ustawy z dnia</w:t>
      </w:r>
      <w:r w:rsidR="002F0B4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9 listopada 2000 r. o utworzeniu Polskiej Agencji Rozwoju Przedsiębiorczości (Dz. U. z 2007 r. Nr 42,</w:t>
      </w:r>
      <w:r w:rsidR="002F0B4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poz. 275 z </w:t>
      </w:r>
      <w:proofErr w:type="spellStart"/>
      <w:r w:rsidRPr="00C76174">
        <w:rPr>
          <w:rFonts w:ascii="Arial" w:eastAsiaTheme="minorHAnsi" w:hAnsi="Arial" w:cs="Arial"/>
          <w:kern w:val="0"/>
          <w:sz w:val="20"/>
          <w:lang w:eastAsia="en-US"/>
        </w:rPr>
        <w:t>późn</w:t>
      </w:r>
      <w:proofErr w:type="spellEnd"/>
      <w:r w:rsidRPr="00C76174">
        <w:rPr>
          <w:rFonts w:ascii="Arial" w:eastAsiaTheme="minorHAnsi" w:hAnsi="Arial" w:cs="Arial"/>
          <w:kern w:val="0"/>
          <w:sz w:val="20"/>
          <w:lang w:eastAsia="en-US"/>
        </w:rPr>
        <w:t>. zm.).</w:t>
      </w:r>
    </w:p>
    <w:p w:rsidR="002F0B4D" w:rsidRPr="00C76174" w:rsidRDefault="002F0B4D" w:rsidP="002F0B4D">
      <w:pPr>
        <w:pStyle w:val="Akapitzlist"/>
        <w:suppressAutoHyphens w:val="0"/>
        <w:overflowPunct/>
        <w:ind w:left="1440"/>
        <w:jc w:val="both"/>
        <w:textAlignment w:val="auto"/>
        <w:rPr>
          <w:rFonts w:ascii="Arial" w:eastAsiaTheme="minorHAnsi" w:hAnsi="Arial" w:cs="Arial"/>
          <w:kern w:val="0"/>
          <w:sz w:val="20"/>
          <w:lang w:eastAsia="en-US"/>
        </w:rPr>
      </w:pPr>
    </w:p>
    <w:p w:rsidR="00EC6571" w:rsidRPr="00C76174" w:rsidRDefault="00EC6571" w:rsidP="008E193A">
      <w:pPr>
        <w:pStyle w:val="Akapitzlist"/>
        <w:numPr>
          <w:ilvl w:val="0"/>
          <w:numId w:val="31"/>
        </w:numPr>
        <w:suppressAutoHyphens w:val="0"/>
        <w:overflowPunct/>
        <w:jc w:val="both"/>
        <w:textAlignment w:val="auto"/>
        <w:rPr>
          <w:rFonts w:ascii="Arial" w:eastAsiaTheme="minorHAnsi" w:hAnsi="Arial" w:cs="Arial"/>
          <w:b/>
          <w:bCs/>
          <w:kern w:val="0"/>
          <w:sz w:val="20"/>
          <w:lang w:eastAsia="en-US"/>
        </w:rPr>
      </w:pPr>
      <w:r w:rsidRPr="00C76174">
        <w:rPr>
          <w:rFonts w:ascii="Arial" w:eastAsiaTheme="minorHAnsi" w:hAnsi="Arial" w:cs="Arial"/>
          <w:kern w:val="0"/>
          <w:sz w:val="20"/>
          <w:lang w:eastAsia="en-US"/>
        </w:rPr>
        <w:t>Wadium wniesione w pieniądzu należy wnieść przelewem na konto</w:t>
      </w:r>
      <w:r w:rsidR="00C721F1">
        <w:rPr>
          <w:rFonts w:ascii="Arial" w:eastAsiaTheme="minorHAnsi" w:hAnsi="Arial" w:cs="Arial"/>
          <w:kern w:val="0"/>
          <w:sz w:val="20"/>
          <w:lang w:eastAsia="en-US"/>
        </w:rPr>
        <w:t xml:space="preserve">: </w:t>
      </w:r>
      <w:r w:rsidR="00C721F1" w:rsidRPr="00C721F1">
        <w:rPr>
          <w:rFonts w:ascii="Arial" w:eastAsiaTheme="minorHAnsi" w:hAnsi="Arial" w:cs="Arial"/>
          <w:b/>
          <w:kern w:val="0"/>
          <w:sz w:val="20"/>
          <w:lang w:eastAsia="en-US"/>
        </w:rPr>
        <w:t>Bank Spółdzielczy Pałuki</w:t>
      </w:r>
      <w:r w:rsidR="002F0B4D" w:rsidRPr="00C76174">
        <w:rPr>
          <w:rFonts w:ascii="Arial" w:eastAsiaTheme="minorHAnsi" w:hAnsi="Arial" w:cs="Arial"/>
          <w:kern w:val="0"/>
          <w:sz w:val="20"/>
          <w:lang w:eastAsia="en-US"/>
        </w:rPr>
        <w:t xml:space="preserve"> </w:t>
      </w:r>
      <w:r w:rsidRPr="00C721F1">
        <w:rPr>
          <w:rFonts w:ascii="Arial" w:eastAsiaTheme="minorHAnsi" w:hAnsi="Arial" w:cs="Arial"/>
          <w:kern w:val="0"/>
          <w:sz w:val="20"/>
          <w:lang w:eastAsia="en-US"/>
        </w:rPr>
        <w:t xml:space="preserve">Nr rachunku </w:t>
      </w:r>
      <w:r w:rsidR="00C721F1" w:rsidRPr="00C721F1">
        <w:rPr>
          <w:rFonts w:ascii="Arial" w:eastAsiaTheme="minorHAnsi" w:hAnsi="Arial" w:cs="Arial"/>
          <w:b/>
          <w:bCs/>
          <w:kern w:val="0"/>
          <w:sz w:val="20"/>
          <w:lang w:eastAsia="en-US"/>
        </w:rPr>
        <w:t xml:space="preserve">81 8181 0000 </w:t>
      </w:r>
      <w:proofErr w:type="spellStart"/>
      <w:r w:rsidR="00C721F1" w:rsidRPr="00C721F1">
        <w:rPr>
          <w:rFonts w:ascii="Arial" w:eastAsiaTheme="minorHAnsi" w:hAnsi="Arial" w:cs="Arial"/>
          <w:b/>
          <w:bCs/>
          <w:kern w:val="0"/>
          <w:sz w:val="20"/>
          <w:lang w:eastAsia="en-US"/>
        </w:rPr>
        <w:t>0000</w:t>
      </w:r>
      <w:proofErr w:type="spellEnd"/>
      <w:r w:rsidR="00C721F1" w:rsidRPr="00C721F1">
        <w:rPr>
          <w:rFonts w:ascii="Arial" w:eastAsiaTheme="minorHAnsi" w:hAnsi="Arial" w:cs="Arial"/>
          <w:b/>
          <w:bCs/>
          <w:kern w:val="0"/>
          <w:sz w:val="20"/>
          <w:lang w:eastAsia="en-US"/>
        </w:rPr>
        <w:t xml:space="preserve"> 0853 2000 0001</w:t>
      </w:r>
      <w:r w:rsidRPr="00C721F1">
        <w:rPr>
          <w:rFonts w:ascii="Arial" w:eastAsiaTheme="minorHAnsi" w:hAnsi="Arial" w:cs="Arial"/>
          <w:kern w:val="0"/>
          <w:sz w:val="20"/>
          <w:lang w:eastAsia="en-US"/>
        </w:rPr>
        <w:t>, z dopiskiem na przelewie:</w:t>
      </w:r>
      <w:r w:rsidR="002F0B4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w:t>
      </w:r>
      <w:r w:rsidRPr="00C76174">
        <w:rPr>
          <w:rFonts w:ascii="Arial" w:eastAsiaTheme="minorHAnsi" w:hAnsi="Arial" w:cs="Arial"/>
          <w:b/>
          <w:bCs/>
          <w:kern w:val="0"/>
          <w:sz w:val="20"/>
          <w:lang w:eastAsia="en-US"/>
        </w:rPr>
        <w:t>Wadium w postępowaniu – P</w:t>
      </w:r>
      <w:r w:rsidR="00A21449">
        <w:rPr>
          <w:rFonts w:ascii="Arial" w:eastAsiaTheme="minorHAnsi" w:hAnsi="Arial" w:cs="Arial"/>
          <w:b/>
          <w:bCs/>
          <w:kern w:val="0"/>
          <w:sz w:val="20"/>
          <w:lang w:eastAsia="en-US"/>
        </w:rPr>
        <w:t>CZ/</w:t>
      </w:r>
      <w:proofErr w:type="spellStart"/>
      <w:r w:rsidR="00A21449">
        <w:rPr>
          <w:rFonts w:ascii="Arial" w:eastAsiaTheme="minorHAnsi" w:hAnsi="Arial" w:cs="Arial"/>
          <w:b/>
          <w:bCs/>
          <w:kern w:val="0"/>
          <w:sz w:val="20"/>
          <w:lang w:eastAsia="en-US"/>
        </w:rPr>
        <w:t>II-ZP</w:t>
      </w:r>
      <w:proofErr w:type="spellEnd"/>
      <w:r w:rsidR="00A21449">
        <w:rPr>
          <w:rFonts w:ascii="Arial" w:eastAsiaTheme="minorHAnsi" w:hAnsi="Arial" w:cs="Arial"/>
          <w:b/>
          <w:bCs/>
          <w:kern w:val="0"/>
          <w:sz w:val="20"/>
          <w:lang w:eastAsia="en-US"/>
        </w:rPr>
        <w:t>/07</w:t>
      </w:r>
      <w:r w:rsidRPr="00C76174">
        <w:rPr>
          <w:rFonts w:ascii="Arial" w:eastAsiaTheme="minorHAnsi" w:hAnsi="Arial" w:cs="Arial"/>
          <w:b/>
          <w:bCs/>
          <w:kern w:val="0"/>
          <w:sz w:val="20"/>
          <w:lang w:eastAsia="en-US"/>
        </w:rPr>
        <w:t>/201</w:t>
      </w:r>
      <w:r w:rsidR="00A21449">
        <w:rPr>
          <w:rFonts w:ascii="Arial" w:eastAsiaTheme="minorHAnsi" w:hAnsi="Arial" w:cs="Arial"/>
          <w:b/>
          <w:bCs/>
          <w:kern w:val="0"/>
          <w:sz w:val="20"/>
          <w:lang w:eastAsia="en-US"/>
        </w:rPr>
        <w:t>8</w:t>
      </w:r>
      <w:r w:rsidRPr="00C76174">
        <w:rPr>
          <w:rFonts w:ascii="Arial" w:eastAsiaTheme="minorHAnsi" w:hAnsi="Arial" w:cs="Arial"/>
          <w:b/>
          <w:bCs/>
          <w:kern w:val="0"/>
          <w:sz w:val="20"/>
          <w:lang w:eastAsia="en-US"/>
        </w:rPr>
        <w:t>„</w:t>
      </w:r>
      <w:r w:rsidR="002F0B4D" w:rsidRPr="00C76174">
        <w:rPr>
          <w:rFonts w:ascii="Arial" w:eastAsiaTheme="minorHAnsi" w:hAnsi="Arial" w:cs="Arial"/>
          <w:b/>
          <w:bCs/>
          <w:kern w:val="0"/>
          <w:sz w:val="20"/>
          <w:lang w:eastAsia="en-US"/>
        </w:rPr>
        <w:t>.</w:t>
      </w:r>
    </w:p>
    <w:p w:rsidR="002F0B4D" w:rsidRPr="00C76174" w:rsidRDefault="002F0B4D" w:rsidP="002F0B4D">
      <w:pPr>
        <w:pStyle w:val="Akapitzlist"/>
        <w:suppressAutoHyphens w:val="0"/>
        <w:overflowPunct/>
        <w:jc w:val="both"/>
        <w:textAlignment w:val="auto"/>
        <w:rPr>
          <w:rFonts w:ascii="Arial" w:eastAsiaTheme="minorHAnsi" w:hAnsi="Arial" w:cs="Arial"/>
          <w:b/>
          <w:bCs/>
          <w:kern w:val="0"/>
          <w:sz w:val="20"/>
          <w:lang w:eastAsia="en-US"/>
        </w:rPr>
      </w:pPr>
    </w:p>
    <w:p w:rsidR="00EC6571" w:rsidRPr="00C76174" w:rsidRDefault="00EC6571" w:rsidP="008E193A">
      <w:pPr>
        <w:pStyle w:val="Akapitzlist"/>
        <w:numPr>
          <w:ilvl w:val="0"/>
          <w:numId w:val="31"/>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lastRenderedPageBreak/>
        <w:t>Skuteczne wniesienie wadium w pieniądzu następuje z chwilą uznania środków pieniężnych na rachunku</w:t>
      </w:r>
      <w:r w:rsidR="002F0B4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bankowym Zamawiającego, o którym mowa w ust. 3, przed upływem terminu składania ofert (tj. przed</w:t>
      </w:r>
      <w:r w:rsidR="002F0B4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upływem dnia i godziny wyznaczonej jako ostateczny termin składania ofert).</w:t>
      </w:r>
    </w:p>
    <w:p w:rsidR="002F0B4D" w:rsidRPr="00C76174" w:rsidRDefault="002F0B4D" w:rsidP="002F0B4D">
      <w:pPr>
        <w:suppressAutoHyphens w:val="0"/>
        <w:overflowPunct/>
        <w:jc w:val="both"/>
        <w:textAlignment w:val="auto"/>
        <w:rPr>
          <w:rFonts w:ascii="Arial" w:eastAsiaTheme="minorHAnsi" w:hAnsi="Arial" w:cs="Arial"/>
          <w:kern w:val="0"/>
          <w:sz w:val="20"/>
          <w:lang w:eastAsia="en-US"/>
        </w:rPr>
      </w:pPr>
    </w:p>
    <w:p w:rsidR="00EC6571" w:rsidRPr="00C76174" w:rsidRDefault="00EC6571" w:rsidP="008E193A">
      <w:pPr>
        <w:pStyle w:val="Akapitzlist"/>
        <w:numPr>
          <w:ilvl w:val="0"/>
          <w:numId w:val="31"/>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Zamawiający zaleca, aby w przypadku wniesienia wadium w formie:</w:t>
      </w:r>
    </w:p>
    <w:p w:rsidR="00EC6571" w:rsidRPr="00C76174" w:rsidRDefault="00EC6571" w:rsidP="008E193A">
      <w:pPr>
        <w:pStyle w:val="Akapitzlist"/>
        <w:numPr>
          <w:ilvl w:val="1"/>
          <w:numId w:val="32"/>
        </w:numPr>
        <w:suppressAutoHyphens w:val="0"/>
        <w:overflowPunct/>
        <w:ind w:left="1276"/>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pieniężnej – dokument potwierdzający dokonanie przelewu wadium został załączony do oferty,</w:t>
      </w:r>
    </w:p>
    <w:p w:rsidR="00EC6571" w:rsidRPr="00C76174" w:rsidRDefault="00EC6571" w:rsidP="008E193A">
      <w:pPr>
        <w:pStyle w:val="Akapitzlist"/>
        <w:numPr>
          <w:ilvl w:val="1"/>
          <w:numId w:val="32"/>
        </w:numPr>
        <w:suppressAutoHyphens w:val="0"/>
        <w:overflowPunct/>
        <w:ind w:left="1276"/>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innej niż pieniądz – oryginał dokumentu został złożony w oddzielnej kopercie, a jego kopia w ofercie.</w:t>
      </w:r>
    </w:p>
    <w:p w:rsidR="002F0B4D" w:rsidRPr="00C76174" w:rsidRDefault="002F0B4D" w:rsidP="002F0B4D">
      <w:pPr>
        <w:pStyle w:val="Akapitzlist"/>
        <w:suppressAutoHyphens w:val="0"/>
        <w:overflowPunct/>
        <w:ind w:left="1276"/>
        <w:jc w:val="both"/>
        <w:textAlignment w:val="auto"/>
        <w:rPr>
          <w:rFonts w:ascii="Arial" w:eastAsiaTheme="minorHAnsi" w:hAnsi="Arial" w:cs="Arial"/>
          <w:kern w:val="0"/>
          <w:sz w:val="20"/>
          <w:lang w:eastAsia="en-US"/>
        </w:rPr>
      </w:pPr>
    </w:p>
    <w:p w:rsidR="00EC6571" w:rsidRPr="00C76174" w:rsidRDefault="00EC6571" w:rsidP="008E193A">
      <w:pPr>
        <w:pStyle w:val="Akapitzlist"/>
        <w:numPr>
          <w:ilvl w:val="0"/>
          <w:numId w:val="31"/>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Z treści gwarancji/poręczenia winno wynikać bezwarunkowe, na pierwsze pisemne żądanie zgłoszone</w:t>
      </w:r>
      <w:r w:rsidR="002F0B4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przez Zamawiającego w terminie związania ofertą, zobowiązanie Gwaranta do wypłaty Zamawiającemu</w:t>
      </w:r>
      <w:r w:rsidR="002F0B4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pełnej kwoty wadium w okolicznościach określonych w art. 46 ust. 4a i 5 ustawy </w:t>
      </w:r>
      <w:proofErr w:type="spellStart"/>
      <w:r w:rsidRPr="00C76174">
        <w:rPr>
          <w:rFonts w:ascii="Arial" w:eastAsiaTheme="minorHAnsi" w:hAnsi="Arial" w:cs="Arial"/>
          <w:kern w:val="0"/>
          <w:sz w:val="20"/>
          <w:lang w:eastAsia="en-US"/>
        </w:rPr>
        <w:t>P</w:t>
      </w:r>
      <w:r w:rsidR="002F0B4D" w:rsidRPr="00C76174">
        <w:rPr>
          <w:rFonts w:ascii="Arial" w:eastAsiaTheme="minorHAnsi" w:hAnsi="Arial" w:cs="Arial"/>
          <w:kern w:val="0"/>
          <w:sz w:val="20"/>
          <w:lang w:eastAsia="en-US"/>
        </w:rPr>
        <w:t>zp</w:t>
      </w:r>
      <w:proofErr w:type="spellEnd"/>
      <w:r w:rsidRPr="00C76174">
        <w:rPr>
          <w:rFonts w:ascii="Arial" w:eastAsiaTheme="minorHAnsi" w:hAnsi="Arial" w:cs="Arial"/>
          <w:kern w:val="0"/>
          <w:sz w:val="20"/>
          <w:lang w:eastAsia="en-US"/>
        </w:rPr>
        <w:t>.</w:t>
      </w:r>
    </w:p>
    <w:p w:rsidR="002F0B4D" w:rsidRPr="00C76174" w:rsidRDefault="002F0B4D" w:rsidP="002F0B4D">
      <w:pPr>
        <w:pStyle w:val="Akapitzlist"/>
        <w:suppressAutoHyphens w:val="0"/>
        <w:overflowPunct/>
        <w:jc w:val="both"/>
        <w:textAlignment w:val="auto"/>
        <w:rPr>
          <w:rFonts w:ascii="Arial" w:eastAsiaTheme="minorHAnsi" w:hAnsi="Arial" w:cs="Arial"/>
          <w:kern w:val="0"/>
          <w:sz w:val="20"/>
          <w:lang w:eastAsia="en-US"/>
        </w:rPr>
      </w:pPr>
    </w:p>
    <w:p w:rsidR="00EC6571" w:rsidRPr="00C76174" w:rsidRDefault="00EC6571" w:rsidP="008E193A">
      <w:pPr>
        <w:pStyle w:val="Akapitzlist"/>
        <w:numPr>
          <w:ilvl w:val="0"/>
          <w:numId w:val="31"/>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Oferta Wykonawcy, który nie wniesie wadium lub wniesie w sposób nieprawidłowy zostanie </w:t>
      </w:r>
      <w:r w:rsidRPr="00C76174">
        <w:rPr>
          <w:rFonts w:ascii="Arial" w:eastAsiaTheme="minorHAnsi" w:hAnsi="Arial" w:cs="Arial"/>
          <w:kern w:val="0"/>
          <w:sz w:val="20"/>
          <w:u w:val="single"/>
          <w:lang w:eastAsia="en-US"/>
        </w:rPr>
        <w:t>odrzucona</w:t>
      </w:r>
      <w:r w:rsidRPr="00C76174">
        <w:rPr>
          <w:rFonts w:ascii="Arial" w:eastAsiaTheme="minorHAnsi" w:hAnsi="Arial" w:cs="Arial"/>
          <w:kern w:val="0"/>
          <w:sz w:val="20"/>
          <w:lang w:eastAsia="en-US"/>
        </w:rPr>
        <w:t>.</w:t>
      </w:r>
    </w:p>
    <w:p w:rsidR="002F0B4D" w:rsidRPr="00C76174" w:rsidRDefault="002F0B4D" w:rsidP="002F0B4D">
      <w:pPr>
        <w:suppressAutoHyphens w:val="0"/>
        <w:overflowPunct/>
        <w:jc w:val="both"/>
        <w:textAlignment w:val="auto"/>
        <w:rPr>
          <w:rFonts w:ascii="Arial" w:eastAsiaTheme="minorHAnsi" w:hAnsi="Arial" w:cs="Arial"/>
          <w:kern w:val="0"/>
          <w:sz w:val="20"/>
          <w:lang w:eastAsia="en-US"/>
        </w:rPr>
      </w:pPr>
    </w:p>
    <w:p w:rsidR="00EC6571" w:rsidRPr="00C76174" w:rsidRDefault="00EC6571" w:rsidP="008E193A">
      <w:pPr>
        <w:pStyle w:val="Akapitzlist"/>
        <w:numPr>
          <w:ilvl w:val="0"/>
          <w:numId w:val="31"/>
        </w:numPr>
        <w:suppressAutoHyphens w:val="0"/>
        <w:overflowPunct/>
        <w:jc w:val="both"/>
        <w:textAlignment w:val="auto"/>
        <w:rPr>
          <w:rFonts w:ascii="Arial" w:hAnsi="Arial" w:cs="Arial"/>
          <w:sz w:val="20"/>
        </w:rPr>
      </w:pPr>
      <w:r w:rsidRPr="00C76174">
        <w:rPr>
          <w:rFonts w:ascii="Arial" w:eastAsiaTheme="minorHAnsi" w:hAnsi="Arial" w:cs="Arial"/>
          <w:kern w:val="0"/>
          <w:sz w:val="20"/>
          <w:lang w:eastAsia="en-US"/>
        </w:rPr>
        <w:t>Okoliczności i zasady zwrotu wadium, jego przepadku oraz zasady jego zaliczenia na poczet zabezpieczenia</w:t>
      </w:r>
      <w:r w:rsidR="002F0B4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należytego wykonania umowy określa ustawa </w:t>
      </w:r>
      <w:proofErr w:type="spellStart"/>
      <w:r w:rsidRPr="00C76174">
        <w:rPr>
          <w:rFonts w:ascii="Arial" w:eastAsiaTheme="minorHAnsi" w:hAnsi="Arial" w:cs="Arial"/>
          <w:kern w:val="0"/>
          <w:sz w:val="20"/>
          <w:lang w:eastAsia="en-US"/>
        </w:rPr>
        <w:t>P</w:t>
      </w:r>
      <w:r w:rsidR="002F0B4D" w:rsidRPr="00C76174">
        <w:rPr>
          <w:rFonts w:ascii="Arial" w:eastAsiaTheme="minorHAnsi" w:hAnsi="Arial" w:cs="Arial"/>
          <w:kern w:val="0"/>
          <w:sz w:val="20"/>
          <w:lang w:eastAsia="en-US"/>
        </w:rPr>
        <w:t>zp</w:t>
      </w:r>
      <w:proofErr w:type="spellEnd"/>
      <w:r w:rsidRPr="00C76174">
        <w:rPr>
          <w:rFonts w:ascii="Arial" w:eastAsiaTheme="minorHAnsi" w:hAnsi="Arial" w:cs="Arial"/>
          <w:kern w:val="0"/>
          <w:sz w:val="20"/>
          <w:lang w:eastAsia="en-US"/>
        </w:rPr>
        <w:t>.</w:t>
      </w:r>
    </w:p>
    <w:p w:rsidR="002F0B4D" w:rsidRPr="00C76174" w:rsidRDefault="002F0B4D" w:rsidP="002F0B4D">
      <w:pPr>
        <w:suppressAutoHyphens w:val="0"/>
        <w:overflowPunct/>
        <w:jc w:val="both"/>
        <w:textAlignment w:val="auto"/>
        <w:rPr>
          <w:rFonts w:ascii="Arial" w:hAnsi="Arial" w:cs="Arial"/>
          <w:sz w:val="20"/>
        </w:rPr>
      </w:pPr>
    </w:p>
    <w:p w:rsidR="00B96CA2" w:rsidRPr="00C76174" w:rsidRDefault="00B96CA2" w:rsidP="002F0B4D">
      <w:pPr>
        <w:suppressAutoHyphens w:val="0"/>
        <w:overflowPunct/>
        <w:jc w:val="both"/>
        <w:textAlignment w:val="auto"/>
        <w:rPr>
          <w:rFonts w:ascii="Arial" w:hAnsi="Arial" w:cs="Arial"/>
          <w:sz w:val="20"/>
        </w:rPr>
      </w:pPr>
    </w:p>
    <w:p w:rsidR="005D08A3" w:rsidRPr="00C76174" w:rsidRDefault="009C6DF5" w:rsidP="008E193A">
      <w:pPr>
        <w:pStyle w:val="Defaul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jc w:val="both"/>
        <w:rPr>
          <w:b/>
          <w:color w:val="auto"/>
          <w:sz w:val="20"/>
          <w:szCs w:val="20"/>
        </w:rPr>
      </w:pPr>
      <w:r w:rsidRPr="00C76174">
        <w:rPr>
          <w:b/>
          <w:color w:val="auto"/>
          <w:sz w:val="20"/>
          <w:szCs w:val="20"/>
        </w:rPr>
        <w:t>TERMIN ZWIĄZANIA OFERTĄ</w:t>
      </w:r>
    </w:p>
    <w:p w:rsidR="002F0B4D" w:rsidRPr="00C76174" w:rsidRDefault="002F0B4D" w:rsidP="005D08A3">
      <w:pPr>
        <w:pStyle w:val="Default"/>
        <w:ind w:left="709"/>
        <w:jc w:val="both"/>
        <w:rPr>
          <w:color w:val="auto"/>
          <w:sz w:val="20"/>
          <w:szCs w:val="20"/>
        </w:rPr>
      </w:pPr>
    </w:p>
    <w:p w:rsidR="00F13B24" w:rsidRPr="00C76174" w:rsidRDefault="00F13B24" w:rsidP="008E193A">
      <w:pPr>
        <w:pStyle w:val="Akapitzlist"/>
        <w:numPr>
          <w:ilvl w:val="0"/>
          <w:numId w:val="33"/>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Wykonawca będzie związany ofertą przez okres </w:t>
      </w:r>
      <w:r w:rsidRPr="00C76174">
        <w:rPr>
          <w:rFonts w:ascii="Arial" w:eastAsiaTheme="minorHAnsi" w:hAnsi="Arial" w:cs="Arial"/>
          <w:b/>
          <w:bCs/>
          <w:kern w:val="0"/>
          <w:sz w:val="20"/>
          <w:lang w:eastAsia="en-US"/>
        </w:rPr>
        <w:t>60 dni</w:t>
      </w:r>
      <w:r w:rsidRPr="00C76174">
        <w:rPr>
          <w:rFonts w:ascii="Arial" w:eastAsiaTheme="minorHAnsi" w:hAnsi="Arial" w:cs="Arial"/>
          <w:kern w:val="0"/>
          <w:sz w:val="20"/>
          <w:lang w:eastAsia="en-US"/>
        </w:rPr>
        <w:t>. Bieg terminu związania ofertą rozpoczyna się wraz z upływem terminu na składanie ofert.</w:t>
      </w:r>
    </w:p>
    <w:p w:rsidR="00E25132" w:rsidRPr="00C76174" w:rsidRDefault="00E25132" w:rsidP="00E25132">
      <w:pPr>
        <w:pStyle w:val="Akapitzlist"/>
        <w:suppressAutoHyphens w:val="0"/>
        <w:overflowPunct/>
        <w:jc w:val="both"/>
        <w:textAlignment w:val="auto"/>
        <w:rPr>
          <w:rFonts w:ascii="Arial" w:eastAsiaTheme="minorHAnsi" w:hAnsi="Arial" w:cs="Arial"/>
          <w:kern w:val="0"/>
          <w:sz w:val="20"/>
          <w:lang w:eastAsia="en-US"/>
        </w:rPr>
      </w:pPr>
    </w:p>
    <w:p w:rsidR="00F13B24" w:rsidRPr="00C76174" w:rsidRDefault="00F13B24" w:rsidP="008E193A">
      <w:pPr>
        <w:pStyle w:val="Akapitzlist"/>
        <w:numPr>
          <w:ilvl w:val="0"/>
          <w:numId w:val="33"/>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zgodny na przedłużenie tego terminu o oznaczony okres nie dłuższy jednak niż 60 dni.</w:t>
      </w:r>
    </w:p>
    <w:p w:rsidR="00E25132" w:rsidRPr="00C76174" w:rsidRDefault="00E25132" w:rsidP="00E25132">
      <w:pPr>
        <w:suppressAutoHyphens w:val="0"/>
        <w:overflowPunct/>
        <w:jc w:val="both"/>
        <w:textAlignment w:val="auto"/>
        <w:rPr>
          <w:rFonts w:ascii="Arial" w:eastAsiaTheme="minorHAnsi" w:hAnsi="Arial" w:cs="Arial"/>
          <w:kern w:val="0"/>
          <w:sz w:val="20"/>
          <w:lang w:eastAsia="en-US"/>
        </w:rPr>
      </w:pPr>
    </w:p>
    <w:p w:rsidR="00F13B24" w:rsidRPr="00C76174" w:rsidRDefault="00F13B24" w:rsidP="008E193A">
      <w:pPr>
        <w:pStyle w:val="Akapitzlist"/>
        <w:numPr>
          <w:ilvl w:val="0"/>
          <w:numId w:val="33"/>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Odmowa wyrażenia zgody na przedłużenie terminu związania ofertą nie powoduje utraty wadium.</w:t>
      </w:r>
    </w:p>
    <w:p w:rsidR="00E25132" w:rsidRPr="00C76174" w:rsidRDefault="00E25132" w:rsidP="00E25132">
      <w:pPr>
        <w:suppressAutoHyphens w:val="0"/>
        <w:overflowPunct/>
        <w:jc w:val="both"/>
        <w:textAlignment w:val="auto"/>
        <w:rPr>
          <w:rFonts w:ascii="Arial" w:eastAsiaTheme="minorHAnsi" w:hAnsi="Arial" w:cs="Arial"/>
          <w:kern w:val="0"/>
          <w:sz w:val="20"/>
          <w:lang w:eastAsia="en-US"/>
        </w:rPr>
      </w:pPr>
    </w:p>
    <w:p w:rsidR="00F13B24" w:rsidRPr="00C76174" w:rsidRDefault="00F13B24" w:rsidP="008E193A">
      <w:pPr>
        <w:pStyle w:val="Akapitzlist"/>
        <w:numPr>
          <w:ilvl w:val="0"/>
          <w:numId w:val="33"/>
        </w:num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D08A3" w:rsidRPr="00C76174" w:rsidRDefault="005D08A3" w:rsidP="00F13B24">
      <w:pPr>
        <w:pStyle w:val="Default"/>
        <w:jc w:val="both"/>
        <w:rPr>
          <w:color w:val="auto"/>
          <w:sz w:val="20"/>
          <w:szCs w:val="20"/>
        </w:rPr>
      </w:pPr>
    </w:p>
    <w:p w:rsidR="00E25132" w:rsidRPr="00C76174" w:rsidRDefault="00E25132" w:rsidP="00F13B24">
      <w:pPr>
        <w:pStyle w:val="Default"/>
        <w:jc w:val="both"/>
        <w:rPr>
          <w:color w:val="auto"/>
          <w:sz w:val="20"/>
          <w:szCs w:val="20"/>
        </w:rPr>
      </w:pPr>
    </w:p>
    <w:p w:rsidR="005D08A3" w:rsidRPr="00C76174" w:rsidRDefault="005D08A3" w:rsidP="008E193A">
      <w:pPr>
        <w:pStyle w:val="Defaul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ind w:left="709"/>
        <w:jc w:val="both"/>
        <w:rPr>
          <w:b/>
          <w:bCs/>
          <w:color w:val="auto"/>
          <w:sz w:val="20"/>
          <w:szCs w:val="20"/>
        </w:rPr>
      </w:pPr>
      <w:r w:rsidRPr="00C76174">
        <w:rPr>
          <w:b/>
          <w:bCs/>
          <w:color w:val="auto"/>
          <w:sz w:val="20"/>
          <w:szCs w:val="20"/>
        </w:rPr>
        <w:t xml:space="preserve">OPIS </w:t>
      </w:r>
      <w:r w:rsidR="00174F78" w:rsidRPr="00C76174">
        <w:rPr>
          <w:b/>
          <w:bCs/>
          <w:color w:val="auto"/>
          <w:sz w:val="20"/>
          <w:szCs w:val="20"/>
        </w:rPr>
        <w:t xml:space="preserve">SPOSOBU </w:t>
      </w:r>
      <w:r w:rsidRPr="00C76174">
        <w:rPr>
          <w:b/>
          <w:bCs/>
          <w:color w:val="auto"/>
          <w:sz w:val="20"/>
          <w:szCs w:val="20"/>
        </w:rPr>
        <w:t>PRZYGOTOWANIA OFERTY.</w:t>
      </w:r>
    </w:p>
    <w:p w:rsidR="005D08A3" w:rsidRPr="00C76174" w:rsidRDefault="005D08A3" w:rsidP="00E25132">
      <w:pPr>
        <w:pStyle w:val="Default"/>
        <w:ind w:left="709"/>
        <w:jc w:val="both"/>
        <w:rPr>
          <w:color w:val="FF0000"/>
          <w:sz w:val="20"/>
          <w:szCs w:val="20"/>
        </w:rPr>
      </w:pPr>
      <w:r w:rsidRPr="00C76174">
        <w:rPr>
          <w:b/>
          <w:bCs/>
          <w:color w:val="auto"/>
          <w:sz w:val="20"/>
          <w:szCs w:val="20"/>
        </w:rPr>
        <w:t xml:space="preserve"> </w:t>
      </w:r>
    </w:p>
    <w:p w:rsidR="004B4260" w:rsidRPr="00C721F1" w:rsidRDefault="004B4260" w:rsidP="008E193A">
      <w:pPr>
        <w:numPr>
          <w:ilvl w:val="0"/>
          <w:numId w:val="8"/>
        </w:numPr>
        <w:tabs>
          <w:tab w:val="left" w:pos="709"/>
        </w:tabs>
        <w:suppressAutoHyphens w:val="0"/>
        <w:ind w:left="709" w:hanging="426"/>
        <w:jc w:val="both"/>
        <w:rPr>
          <w:rFonts w:ascii="Arial" w:hAnsi="Arial" w:cs="Arial"/>
          <w:b/>
          <w:sz w:val="20"/>
        </w:rPr>
      </w:pPr>
      <w:r w:rsidRPr="00C721F1">
        <w:rPr>
          <w:rFonts w:ascii="Arial" w:hAnsi="Arial" w:cs="Arial"/>
          <w:b/>
          <w:sz w:val="20"/>
        </w:rPr>
        <w:t>Oferta musi zawierać następujące oświadczenia i dokumenty:</w:t>
      </w:r>
    </w:p>
    <w:p w:rsidR="004B4260" w:rsidRPr="00C721F1" w:rsidRDefault="004B4260" w:rsidP="00CB5BF2">
      <w:pPr>
        <w:pStyle w:val="Akapitzlist"/>
        <w:tabs>
          <w:tab w:val="left" w:pos="709"/>
        </w:tabs>
        <w:ind w:left="709" w:hanging="426"/>
        <w:jc w:val="both"/>
        <w:rPr>
          <w:rFonts w:ascii="Arial" w:hAnsi="Arial" w:cs="Arial"/>
          <w:b/>
          <w:sz w:val="20"/>
        </w:rPr>
      </w:pPr>
    </w:p>
    <w:p w:rsidR="00A21449" w:rsidRPr="00C721F1" w:rsidRDefault="00A21449" w:rsidP="00A21449">
      <w:pPr>
        <w:pStyle w:val="Akapitzlist"/>
        <w:numPr>
          <w:ilvl w:val="1"/>
          <w:numId w:val="8"/>
        </w:numPr>
        <w:tabs>
          <w:tab w:val="left" w:pos="851"/>
        </w:tabs>
        <w:suppressAutoHyphens w:val="0"/>
        <w:ind w:left="1418" w:hanging="425"/>
        <w:jc w:val="both"/>
        <w:rPr>
          <w:rFonts w:ascii="Arial" w:hAnsi="Arial" w:cs="Arial"/>
          <w:b/>
          <w:sz w:val="20"/>
        </w:rPr>
      </w:pPr>
      <w:r w:rsidRPr="00C721F1">
        <w:rPr>
          <w:rFonts w:ascii="Arial" w:hAnsi="Arial" w:cs="Arial"/>
          <w:b/>
          <w:sz w:val="20"/>
        </w:rPr>
        <w:t>Formularz oferty - Załącznik nr 1 do SIWZ;</w:t>
      </w:r>
    </w:p>
    <w:p w:rsidR="00B96CA2" w:rsidRPr="00C721F1" w:rsidRDefault="009C6DF5" w:rsidP="00B96CA2">
      <w:pPr>
        <w:pStyle w:val="Akapitzlist"/>
        <w:numPr>
          <w:ilvl w:val="1"/>
          <w:numId w:val="8"/>
        </w:numPr>
        <w:tabs>
          <w:tab w:val="left" w:pos="851"/>
        </w:tabs>
        <w:suppressAutoHyphens w:val="0"/>
        <w:ind w:left="1418" w:hanging="425"/>
        <w:jc w:val="both"/>
        <w:rPr>
          <w:rFonts w:ascii="Arial" w:hAnsi="Arial" w:cs="Arial"/>
          <w:b/>
          <w:sz w:val="20"/>
        </w:rPr>
      </w:pPr>
      <w:r w:rsidRPr="00C721F1">
        <w:rPr>
          <w:rFonts w:ascii="Arial" w:hAnsi="Arial" w:cs="Arial"/>
          <w:b/>
          <w:sz w:val="20"/>
        </w:rPr>
        <w:t>F</w:t>
      </w:r>
      <w:r w:rsidR="004B4260" w:rsidRPr="00C721F1">
        <w:rPr>
          <w:rFonts w:ascii="Arial" w:hAnsi="Arial" w:cs="Arial"/>
          <w:b/>
          <w:sz w:val="20"/>
        </w:rPr>
        <w:t>ormularz</w:t>
      </w:r>
      <w:r w:rsidRPr="00C721F1">
        <w:rPr>
          <w:rFonts w:ascii="Arial" w:hAnsi="Arial" w:cs="Arial"/>
          <w:b/>
          <w:sz w:val="20"/>
        </w:rPr>
        <w:t xml:space="preserve"> asortymentowo-</w:t>
      </w:r>
      <w:r w:rsidR="004B4260" w:rsidRPr="00C721F1">
        <w:rPr>
          <w:rFonts w:ascii="Arial" w:hAnsi="Arial" w:cs="Arial"/>
          <w:b/>
          <w:sz w:val="20"/>
        </w:rPr>
        <w:t xml:space="preserve">cenowy </w:t>
      </w:r>
      <w:r w:rsidR="00A21449" w:rsidRPr="00C721F1">
        <w:rPr>
          <w:rFonts w:ascii="Arial" w:hAnsi="Arial" w:cs="Arial"/>
          <w:b/>
          <w:sz w:val="20"/>
        </w:rPr>
        <w:t>– Załączniki nr 2</w:t>
      </w:r>
      <w:r w:rsidR="00B96CA2" w:rsidRPr="00C721F1">
        <w:rPr>
          <w:rFonts w:ascii="Arial" w:hAnsi="Arial" w:cs="Arial"/>
          <w:b/>
          <w:sz w:val="20"/>
        </w:rPr>
        <w:t xml:space="preserve"> do SIWZ;</w:t>
      </w:r>
    </w:p>
    <w:p w:rsidR="004B4260" w:rsidRPr="00C721F1" w:rsidRDefault="004B4260" w:rsidP="008E193A">
      <w:pPr>
        <w:pStyle w:val="Akapitzlist"/>
        <w:numPr>
          <w:ilvl w:val="1"/>
          <w:numId w:val="8"/>
        </w:numPr>
        <w:tabs>
          <w:tab w:val="left" w:pos="851"/>
        </w:tabs>
        <w:suppressAutoHyphens w:val="0"/>
        <w:ind w:left="1418" w:hanging="425"/>
        <w:jc w:val="both"/>
        <w:rPr>
          <w:rFonts w:ascii="Arial" w:hAnsi="Arial" w:cs="Arial"/>
          <w:b/>
          <w:sz w:val="20"/>
        </w:rPr>
      </w:pPr>
      <w:r w:rsidRPr="00C721F1">
        <w:rPr>
          <w:rFonts w:ascii="Arial" w:hAnsi="Arial" w:cs="Arial"/>
          <w:b/>
          <w:sz w:val="20"/>
        </w:rPr>
        <w:t>Oświadczenia i dokumenty wymienione w rozdziale VI.1 oraz VI.5 niniej</w:t>
      </w:r>
      <w:r w:rsidR="00CB5BF2" w:rsidRPr="00C721F1">
        <w:rPr>
          <w:rFonts w:ascii="Arial" w:hAnsi="Arial" w:cs="Arial"/>
          <w:b/>
          <w:sz w:val="20"/>
        </w:rPr>
        <w:t>s</w:t>
      </w:r>
      <w:r w:rsidRPr="00C721F1">
        <w:rPr>
          <w:rFonts w:ascii="Arial" w:hAnsi="Arial" w:cs="Arial"/>
          <w:b/>
          <w:sz w:val="20"/>
        </w:rPr>
        <w:t>zej SIWZ.</w:t>
      </w:r>
    </w:p>
    <w:p w:rsidR="00CB5BF2" w:rsidRPr="00C76174" w:rsidRDefault="00CB5BF2" w:rsidP="00CB5BF2">
      <w:pPr>
        <w:pStyle w:val="Akapitzlist"/>
        <w:tabs>
          <w:tab w:val="left" w:pos="851"/>
        </w:tabs>
        <w:suppressAutoHyphens w:val="0"/>
        <w:ind w:left="1418"/>
        <w:jc w:val="both"/>
        <w:rPr>
          <w:rFonts w:ascii="Arial" w:hAnsi="Arial" w:cs="Arial"/>
          <w:color w:val="FF0000"/>
          <w:sz w:val="20"/>
        </w:rPr>
      </w:pPr>
    </w:p>
    <w:p w:rsidR="00444D27" w:rsidRPr="00C76174" w:rsidRDefault="00CB5BF2" w:rsidP="008E193A">
      <w:pPr>
        <w:pStyle w:val="Akapitzlist"/>
        <w:numPr>
          <w:ilvl w:val="0"/>
          <w:numId w:val="8"/>
        </w:numPr>
        <w:tabs>
          <w:tab w:val="left" w:pos="709"/>
        </w:tabs>
        <w:suppressAutoHyphens w:val="0"/>
        <w:ind w:left="709" w:hanging="426"/>
        <w:jc w:val="both"/>
        <w:rPr>
          <w:rFonts w:ascii="Arial" w:hAnsi="Arial" w:cs="Arial"/>
          <w:sz w:val="20"/>
        </w:rPr>
      </w:pPr>
      <w:r w:rsidRPr="00C76174">
        <w:rPr>
          <w:rFonts w:ascii="Arial" w:hAnsi="Arial" w:cs="Arial"/>
          <w:sz w:val="20"/>
        </w:rPr>
        <w:t>Ofertę należy sporządzić w formie pisemnej w postaci papierowej (w oryginale)</w:t>
      </w:r>
      <w:r w:rsidR="00444D27" w:rsidRPr="00C76174">
        <w:rPr>
          <w:rFonts w:ascii="Arial" w:eastAsiaTheme="minorHAnsi" w:hAnsi="Arial" w:cs="Arial"/>
          <w:kern w:val="0"/>
          <w:sz w:val="20"/>
          <w:lang w:eastAsia="en-US"/>
        </w:rPr>
        <w:t xml:space="preserve"> w języku polskim</w:t>
      </w:r>
      <w:r w:rsidR="00E14231" w:rsidRPr="00C76174">
        <w:rPr>
          <w:rFonts w:ascii="Arial" w:eastAsiaTheme="minorHAnsi" w:hAnsi="Arial" w:cs="Arial"/>
          <w:kern w:val="0"/>
          <w:sz w:val="20"/>
          <w:lang w:eastAsia="en-US"/>
        </w:rPr>
        <w:t>, na maszynie do pisania, komputerze lub inną trwałą i czytelną techniką</w:t>
      </w:r>
      <w:r w:rsidR="00E25132" w:rsidRPr="00C76174">
        <w:rPr>
          <w:rFonts w:ascii="Arial" w:eastAsiaTheme="minorHAnsi" w:hAnsi="Arial" w:cs="Arial"/>
          <w:kern w:val="0"/>
          <w:sz w:val="20"/>
          <w:lang w:eastAsia="en-US"/>
        </w:rPr>
        <w:t>. Oferta musi być</w:t>
      </w:r>
      <w:r w:rsidR="00E14231" w:rsidRPr="00C76174">
        <w:rPr>
          <w:rFonts w:ascii="Arial" w:eastAsiaTheme="minorHAnsi" w:hAnsi="Arial" w:cs="Arial"/>
          <w:kern w:val="0"/>
          <w:sz w:val="20"/>
          <w:lang w:eastAsia="en-US"/>
        </w:rPr>
        <w:t xml:space="preserve"> podpisana przez osobę(y) upoważnioną do reprezentowania Wykonawcy. </w:t>
      </w:r>
      <w:r w:rsidRPr="00C76174">
        <w:rPr>
          <w:rFonts w:ascii="Arial" w:hAnsi="Arial" w:cs="Arial"/>
          <w:sz w:val="20"/>
        </w:rPr>
        <w:t>Zamawiający nie wyraża zgody na złożenie oferty w postaci elektronicznej.</w:t>
      </w:r>
      <w:r w:rsidR="00444D27" w:rsidRPr="00C76174">
        <w:rPr>
          <w:rFonts w:ascii="Arial" w:hAnsi="Arial" w:cs="Arial"/>
          <w:sz w:val="20"/>
        </w:rPr>
        <w:t xml:space="preserve"> </w:t>
      </w:r>
    </w:p>
    <w:p w:rsidR="00444D27" w:rsidRPr="00C76174" w:rsidRDefault="00444D27" w:rsidP="00444D27">
      <w:pPr>
        <w:pStyle w:val="Akapitzlist"/>
        <w:tabs>
          <w:tab w:val="left" w:pos="709"/>
        </w:tabs>
        <w:suppressAutoHyphens w:val="0"/>
        <w:ind w:left="709"/>
        <w:jc w:val="both"/>
        <w:rPr>
          <w:rFonts w:ascii="Arial" w:hAnsi="Arial" w:cs="Arial"/>
          <w:sz w:val="20"/>
        </w:rPr>
      </w:pPr>
    </w:p>
    <w:p w:rsidR="00444D27" w:rsidRPr="00C76174" w:rsidRDefault="00444D27" w:rsidP="008E193A">
      <w:pPr>
        <w:numPr>
          <w:ilvl w:val="0"/>
          <w:numId w:val="8"/>
        </w:numPr>
        <w:tabs>
          <w:tab w:val="left" w:pos="709"/>
        </w:tabs>
        <w:suppressAutoHyphens w:val="0"/>
        <w:ind w:left="709" w:hanging="426"/>
        <w:jc w:val="both"/>
        <w:rPr>
          <w:rFonts w:ascii="Arial" w:hAnsi="Arial" w:cs="Arial"/>
          <w:sz w:val="20"/>
        </w:rPr>
      </w:pPr>
      <w:r w:rsidRPr="00C76174">
        <w:rPr>
          <w:rFonts w:ascii="Arial" w:hAnsi="Arial" w:cs="Arial"/>
          <w:sz w:val="20"/>
        </w:rPr>
        <w:t xml:space="preserve">Wszystkie dokumenty składające się na ofertę, muszą być przedstawione w formie oryginałów lub kopii poświadczonych za zgodność z oryginałem przez Wykonawcę lub osobę/osoby uprawnioną/uprawnione do reprezentowania Wykonawcy. </w:t>
      </w:r>
    </w:p>
    <w:p w:rsidR="00444D27" w:rsidRPr="00C76174" w:rsidRDefault="00444D27" w:rsidP="00444D27">
      <w:pPr>
        <w:pStyle w:val="Akapitzlist"/>
        <w:rPr>
          <w:rFonts w:ascii="Arial" w:hAnsi="Arial" w:cs="Arial"/>
          <w:sz w:val="20"/>
        </w:rPr>
      </w:pPr>
    </w:p>
    <w:p w:rsidR="00444D27" w:rsidRPr="00C76174" w:rsidRDefault="00444D27" w:rsidP="008E193A">
      <w:pPr>
        <w:pStyle w:val="Akapitzlist"/>
        <w:numPr>
          <w:ilvl w:val="0"/>
          <w:numId w:val="8"/>
        </w:numPr>
        <w:tabs>
          <w:tab w:val="left" w:pos="709"/>
        </w:tabs>
        <w:suppressAutoHyphens w:val="0"/>
        <w:ind w:left="709" w:hanging="426"/>
        <w:jc w:val="both"/>
        <w:rPr>
          <w:rFonts w:ascii="Arial" w:hAnsi="Arial" w:cs="Arial"/>
          <w:sz w:val="20"/>
        </w:rPr>
      </w:pPr>
      <w:r w:rsidRPr="00C76174">
        <w:rPr>
          <w:rFonts w:ascii="Arial" w:hAnsi="Arial" w:cs="Arial"/>
          <w:sz w:val="20"/>
        </w:rPr>
        <w:t>Jeżeli oferta i załączniki zostaną podpisane przez upoważnionego przedstawiciela, jest on zobowiązany do przedłożenia właściwego</w:t>
      </w:r>
      <w:r w:rsidRPr="00C76174">
        <w:rPr>
          <w:rFonts w:ascii="Arial" w:hAnsi="Arial" w:cs="Arial"/>
          <w:b/>
          <w:sz w:val="20"/>
        </w:rPr>
        <w:t xml:space="preserve"> pełnomocnictwa lub umocowania prawnego</w:t>
      </w:r>
      <w:r w:rsidRPr="00C76174">
        <w:rPr>
          <w:rFonts w:ascii="Arial" w:hAnsi="Arial" w:cs="Arial"/>
          <w:sz w:val="20"/>
        </w:rPr>
        <w:t>.</w:t>
      </w:r>
    </w:p>
    <w:p w:rsidR="00444D27" w:rsidRPr="00C76174" w:rsidRDefault="00444D27" w:rsidP="00444D27">
      <w:pPr>
        <w:pStyle w:val="Akapitzlist"/>
        <w:rPr>
          <w:rFonts w:ascii="Arial" w:eastAsiaTheme="minorHAnsi" w:hAnsi="Arial" w:cs="Arial"/>
          <w:kern w:val="0"/>
          <w:sz w:val="20"/>
          <w:lang w:eastAsia="en-US"/>
        </w:rPr>
      </w:pPr>
    </w:p>
    <w:p w:rsidR="00E14231" w:rsidRPr="00C76174" w:rsidRDefault="00CA6982" w:rsidP="008E193A">
      <w:pPr>
        <w:pStyle w:val="Akapitzlist"/>
        <w:numPr>
          <w:ilvl w:val="0"/>
          <w:numId w:val="8"/>
        </w:numPr>
        <w:tabs>
          <w:tab w:val="left" w:pos="709"/>
        </w:tabs>
        <w:suppressAutoHyphens w:val="0"/>
        <w:ind w:left="709" w:hanging="426"/>
        <w:jc w:val="both"/>
        <w:rPr>
          <w:rFonts w:ascii="Arial" w:hAnsi="Arial" w:cs="Arial"/>
          <w:sz w:val="20"/>
        </w:rPr>
      </w:pPr>
      <w:r w:rsidRPr="00C76174">
        <w:rPr>
          <w:rFonts w:ascii="Arial" w:eastAsiaTheme="minorHAnsi" w:hAnsi="Arial" w:cs="Arial"/>
          <w:kern w:val="0"/>
          <w:sz w:val="20"/>
          <w:lang w:eastAsia="en-US"/>
        </w:rPr>
        <w:t>Postępowanie prowadzone jest w języku polskim.</w:t>
      </w:r>
      <w:r w:rsidR="00E14231" w:rsidRPr="00C76174">
        <w:rPr>
          <w:rFonts w:ascii="Arial" w:eastAsiaTheme="minorHAnsi" w:hAnsi="Arial" w:cs="Arial"/>
          <w:kern w:val="0"/>
          <w:sz w:val="20"/>
          <w:lang w:eastAsia="en-US"/>
        </w:rPr>
        <w:t xml:space="preserve"> </w:t>
      </w:r>
    </w:p>
    <w:p w:rsidR="00E14231" w:rsidRPr="00C76174" w:rsidRDefault="00E14231" w:rsidP="00E14231">
      <w:pPr>
        <w:pStyle w:val="Akapitzlist"/>
        <w:rPr>
          <w:rFonts w:ascii="Arial" w:eastAsiaTheme="minorHAnsi" w:hAnsi="Arial" w:cs="Arial"/>
          <w:kern w:val="0"/>
          <w:sz w:val="20"/>
          <w:lang w:eastAsia="en-US"/>
        </w:rPr>
      </w:pPr>
    </w:p>
    <w:p w:rsidR="00E14231" w:rsidRPr="00C76174" w:rsidRDefault="006B6890" w:rsidP="008E193A">
      <w:pPr>
        <w:pStyle w:val="Akapitzlist"/>
        <w:numPr>
          <w:ilvl w:val="0"/>
          <w:numId w:val="8"/>
        </w:numPr>
        <w:tabs>
          <w:tab w:val="left" w:pos="709"/>
        </w:tabs>
        <w:suppressAutoHyphens w:val="0"/>
        <w:ind w:left="709" w:hanging="426"/>
        <w:jc w:val="both"/>
        <w:rPr>
          <w:rFonts w:ascii="Arial" w:hAnsi="Arial" w:cs="Arial"/>
          <w:sz w:val="20"/>
        </w:rPr>
      </w:pPr>
      <w:r w:rsidRPr="00C76174">
        <w:rPr>
          <w:rFonts w:ascii="Arial" w:eastAsiaTheme="minorHAnsi" w:hAnsi="Arial" w:cs="Arial"/>
          <w:kern w:val="0"/>
          <w:sz w:val="20"/>
          <w:lang w:eastAsia="en-US"/>
        </w:rPr>
        <w:t>Zamawiający wymaga aby d</w:t>
      </w:r>
      <w:r w:rsidR="00CA6982" w:rsidRPr="00C76174">
        <w:rPr>
          <w:rFonts w:ascii="Arial" w:eastAsiaTheme="minorHAnsi" w:hAnsi="Arial" w:cs="Arial"/>
          <w:kern w:val="0"/>
          <w:sz w:val="20"/>
          <w:lang w:eastAsia="en-US"/>
        </w:rPr>
        <w:t xml:space="preserve">okumenty sporządzone w języku obcym </w:t>
      </w:r>
      <w:r w:rsidRPr="00C76174">
        <w:rPr>
          <w:rFonts w:ascii="Arial" w:eastAsiaTheme="minorHAnsi" w:hAnsi="Arial" w:cs="Arial"/>
          <w:kern w:val="0"/>
          <w:sz w:val="20"/>
          <w:lang w:eastAsia="en-US"/>
        </w:rPr>
        <w:t>były</w:t>
      </w:r>
      <w:r w:rsidR="00CA6982" w:rsidRPr="00C76174">
        <w:rPr>
          <w:rFonts w:ascii="Arial" w:eastAsiaTheme="minorHAnsi" w:hAnsi="Arial" w:cs="Arial"/>
          <w:kern w:val="0"/>
          <w:sz w:val="20"/>
          <w:lang w:eastAsia="en-US"/>
        </w:rPr>
        <w:t xml:space="preserve"> składane wraz z tłumaczeniem na język polski.</w:t>
      </w:r>
      <w:r w:rsidR="00E14231" w:rsidRPr="00C76174">
        <w:rPr>
          <w:rFonts w:ascii="Arial" w:eastAsiaTheme="minorHAnsi" w:hAnsi="Arial" w:cs="Arial"/>
          <w:kern w:val="0"/>
          <w:sz w:val="20"/>
          <w:lang w:eastAsia="en-US"/>
        </w:rPr>
        <w:t xml:space="preserve"> </w:t>
      </w:r>
    </w:p>
    <w:p w:rsidR="00E14231" w:rsidRPr="00C76174" w:rsidRDefault="00E14231" w:rsidP="00E14231">
      <w:pPr>
        <w:pStyle w:val="Akapitzlist"/>
        <w:rPr>
          <w:rFonts w:ascii="Arial" w:eastAsiaTheme="minorHAnsi" w:hAnsi="Arial" w:cs="Arial"/>
          <w:kern w:val="0"/>
          <w:sz w:val="20"/>
          <w:lang w:eastAsia="en-US"/>
        </w:rPr>
      </w:pPr>
    </w:p>
    <w:p w:rsidR="00CA6982" w:rsidRPr="00C76174" w:rsidRDefault="00CA6982" w:rsidP="008E193A">
      <w:pPr>
        <w:pStyle w:val="Akapitzlist"/>
        <w:numPr>
          <w:ilvl w:val="0"/>
          <w:numId w:val="8"/>
        </w:numPr>
        <w:tabs>
          <w:tab w:val="left" w:pos="709"/>
        </w:tabs>
        <w:suppressAutoHyphens w:val="0"/>
        <w:ind w:left="709" w:hanging="426"/>
        <w:jc w:val="both"/>
        <w:rPr>
          <w:rFonts w:ascii="Arial" w:hAnsi="Arial" w:cs="Arial"/>
          <w:sz w:val="20"/>
        </w:rPr>
      </w:pPr>
      <w:r w:rsidRPr="00C76174">
        <w:rPr>
          <w:rFonts w:ascii="Arial" w:eastAsiaTheme="minorHAnsi" w:hAnsi="Arial" w:cs="Arial"/>
          <w:kern w:val="0"/>
          <w:sz w:val="20"/>
          <w:lang w:eastAsia="en-US"/>
        </w:rPr>
        <w:t>Wykonawca ma prawo złożyć tylko jedną ofertę</w:t>
      </w:r>
      <w:r w:rsidR="00E14231"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Złożenie większej liczby ofert </w:t>
      </w:r>
      <w:r w:rsidR="00E14231" w:rsidRPr="00C76174">
        <w:rPr>
          <w:rFonts w:ascii="Arial" w:eastAsiaTheme="minorHAnsi" w:hAnsi="Arial" w:cs="Arial"/>
          <w:kern w:val="0"/>
          <w:sz w:val="20"/>
          <w:lang w:eastAsia="en-US"/>
        </w:rPr>
        <w:t xml:space="preserve">lub złożenie oferty zawierającej propozycje alternatywne </w:t>
      </w:r>
      <w:r w:rsidRPr="00C76174">
        <w:rPr>
          <w:rFonts w:ascii="Arial" w:eastAsiaTheme="minorHAnsi" w:hAnsi="Arial" w:cs="Arial"/>
          <w:kern w:val="0"/>
          <w:sz w:val="20"/>
          <w:lang w:eastAsia="en-US"/>
        </w:rPr>
        <w:t>spowoduje odrzucenie wszystkich ofert złożonych przez danego Wykonawcę.</w:t>
      </w:r>
    </w:p>
    <w:p w:rsidR="00E14231" w:rsidRPr="00C76174" w:rsidRDefault="00E14231" w:rsidP="00E14231">
      <w:pPr>
        <w:pStyle w:val="Akapitzlist"/>
        <w:rPr>
          <w:rFonts w:ascii="Arial" w:hAnsi="Arial" w:cs="Arial"/>
          <w:sz w:val="20"/>
        </w:rPr>
      </w:pPr>
    </w:p>
    <w:p w:rsidR="00E14231" w:rsidRPr="00C76174" w:rsidRDefault="00CA6982" w:rsidP="008E193A">
      <w:pPr>
        <w:pStyle w:val="Akapitzlist"/>
        <w:numPr>
          <w:ilvl w:val="0"/>
          <w:numId w:val="8"/>
        </w:numPr>
        <w:tabs>
          <w:tab w:val="left" w:pos="709"/>
        </w:tabs>
        <w:suppressAutoHyphens w:val="0"/>
        <w:ind w:left="709" w:hanging="426"/>
        <w:jc w:val="both"/>
        <w:rPr>
          <w:rFonts w:ascii="Arial" w:hAnsi="Arial" w:cs="Arial"/>
          <w:sz w:val="20"/>
        </w:rPr>
      </w:pPr>
      <w:r w:rsidRPr="00C76174">
        <w:rPr>
          <w:rFonts w:ascii="Arial" w:eastAsiaTheme="minorHAnsi" w:hAnsi="Arial" w:cs="Arial"/>
          <w:kern w:val="0"/>
          <w:sz w:val="20"/>
          <w:lang w:eastAsia="en-US"/>
        </w:rPr>
        <w:t>Treść złożonej oferty musi odpowiadać treści SIWZ.</w:t>
      </w:r>
      <w:r w:rsidR="00E14231" w:rsidRPr="00C76174">
        <w:rPr>
          <w:rFonts w:ascii="Arial" w:eastAsiaTheme="minorHAnsi" w:hAnsi="Arial" w:cs="Arial"/>
          <w:kern w:val="0"/>
          <w:sz w:val="20"/>
          <w:lang w:eastAsia="en-US"/>
        </w:rPr>
        <w:t xml:space="preserve"> </w:t>
      </w:r>
    </w:p>
    <w:p w:rsidR="00E14231" w:rsidRPr="00C76174" w:rsidRDefault="00E14231" w:rsidP="00E14231">
      <w:pPr>
        <w:pStyle w:val="Akapitzlist"/>
        <w:rPr>
          <w:rFonts w:ascii="Arial" w:eastAsiaTheme="minorHAnsi" w:hAnsi="Arial" w:cs="Arial"/>
          <w:kern w:val="0"/>
          <w:sz w:val="20"/>
          <w:lang w:eastAsia="en-US"/>
        </w:rPr>
      </w:pPr>
    </w:p>
    <w:p w:rsidR="00142EC5" w:rsidRPr="00C76174" w:rsidRDefault="00CA6982" w:rsidP="008E193A">
      <w:pPr>
        <w:pStyle w:val="Akapitzlist"/>
        <w:numPr>
          <w:ilvl w:val="0"/>
          <w:numId w:val="8"/>
        </w:numPr>
        <w:tabs>
          <w:tab w:val="left" w:pos="709"/>
        </w:tabs>
        <w:suppressAutoHyphens w:val="0"/>
        <w:ind w:left="709" w:hanging="426"/>
        <w:jc w:val="both"/>
        <w:rPr>
          <w:rFonts w:ascii="Arial" w:hAnsi="Arial" w:cs="Arial"/>
          <w:sz w:val="20"/>
        </w:rPr>
      </w:pPr>
      <w:r w:rsidRPr="00C76174">
        <w:rPr>
          <w:rFonts w:ascii="Arial" w:eastAsiaTheme="minorHAnsi" w:hAnsi="Arial" w:cs="Arial"/>
          <w:kern w:val="0"/>
          <w:sz w:val="20"/>
          <w:lang w:eastAsia="en-US"/>
        </w:rPr>
        <w:t>Poprawki lub zmiany (również przy użyciu korektora) w ofercie, powinny być parafowane</w:t>
      </w:r>
      <w:r w:rsidR="006B6890"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własnoręcznie</w:t>
      </w:r>
      <w:r w:rsidR="006B6890"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przez osobę podpisującą ofertę.</w:t>
      </w:r>
      <w:r w:rsidR="00142EC5" w:rsidRPr="00C76174">
        <w:rPr>
          <w:rFonts w:ascii="Arial" w:eastAsiaTheme="minorHAnsi" w:hAnsi="Arial" w:cs="Arial"/>
          <w:kern w:val="0"/>
          <w:sz w:val="20"/>
          <w:lang w:eastAsia="en-US"/>
        </w:rPr>
        <w:t xml:space="preserve"> </w:t>
      </w:r>
    </w:p>
    <w:p w:rsidR="00142EC5" w:rsidRPr="00C76174" w:rsidRDefault="00142EC5" w:rsidP="00142EC5">
      <w:pPr>
        <w:pStyle w:val="Akapitzlist"/>
        <w:rPr>
          <w:rFonts w:ascii="Arial" w:eastAsiaTheme="minorHAnsi" w:hAnsi="Arial" w:cs="Arial"/>
          <w:kern w:val="0"/>
          <w:sz w:val="20"/>
          <w:lang w:eastAsia="en-US"/>
        </w:rPr>
      </w:pPr>
    </w:p>
    <w:p w:rsidR="00CA6982" w:rsidRPr="00C76174" w:rsidRDefault="00CA6982" w:rsidP="008E193A">
      <w:pPr>
        <w:pStyle w:val="Akapitzlist"/>
        <w:numPr>
          <w:ilvl w:val="0"/>
          <w:numId w:val="8"/>
        </w:numPr>
        <w:tabs>
          <w:tab w:val="left" w:pos="709"/>
        </w:tabs>
        <w:suppressAutoHyphens w:val="0"/>
        <w:ind w:left="709" w:hanging="426"/>
        <w:jc w:val="both"/>
        <w:rPr>
          <w:rFonts w:ascii="Arial" w:hAnsi="Arial" w:cs="Arial"/>
          <w:sz w:val="20"/>
        </w:rPr>
      </w:pPr>
      <w:r w:rsidRPr="00C76174">
        <w:rPr>
          <w:rFonts w:ascii="Arial" w:eastAsiaTheme="minorHAnsi" w:hAnsi="Arial" w:cs="Arial"/>
          <w:kern w:val="0"/>
          <w:sz w:val="20"/>
          <w:lang w:eastAsia="en-US"/>
        </w:rPr>
        <w:t>Ofertę należy złożyć w zamkniętej kopercie, w siedzibie Zamawiającego</w:t>
      </w:r>
      <w:r w:rsidR="008E1DA7" w:rsidRPr="00C76174">
        <w:rPr>
          <w:rFonts w:ascii="Arial" w:eastAsiaTheme="minorHAnsi" w:hAnsi="Arial" w:cs="Arial"/>
          <w:kern w:val="0"/>
          <w:sz w:val="20"/>
          <w:lang w:eastAsia="en-US"/>
        </w:rPr>
        <w:t xml:space="preserve"> (Sekretariat)</w:t>
      </w:r>
      <w:r w:rsidRPr="00C76174">
        <w:rPr>
          <w:rFonts w:ascii="Arial" w:eastAsiaTheme="minorHAnsi" w:hAnsi="Arial" w:cs="Arial"/>
          <w:kern w:val="0"/>
          <w:sz w:val="20"/>
          <w:lang w:eastAsia="en-US"/>
        </w:rPr>
        <w:t xml:space="preserve"> i oznakować w następujący sposób:</w:t>
      </w:r>
    </w:p>
    <w:p w:rsidR="00174F78" w:rsidRPr="00C76174" w:rsidRDefault="00174F78" w:rsidP="00174F78">
      <w:pPr>
        <w:tabs>
          <w:tab w:val="left" w:pos="709"/>
        </w:tabs>
        <w:suppressAutoHyphens w:val="0"/>
        <w:jc w:val="both"/>
        <w:rPr>
          <w:rFonts w:ascii="Arial" w:hAnsi="Arial" w:cs="Arial"/>
          <w:sz w:val="20"/>
        </w:rPr>
      </w:pPr>
    </w:p>
    <w:p w:rsidR="006B6890" w:rsidRPr="00C76174" w:rsidRDefault="006B6890" w:rsidP="006B6890">
      <w:pPr>
        <w:shd w:val="clear" w:color="auto" w:fill="D9D9D9" w:themeFill="background1" w:themeFillShade="D9"/>
        <w:ind w:left="360"/>
        <w:rPr>
          <w:rFonts w:ascii="Arial" w:hAnsi="Arial" w:cs="Arial"/>
          <w:b/>
          <w:sz w:val="20"/>
        </w:rPr>
      </w:pPr>
      <w:r w:rsidRPr="00C76174">
        <w:rPr>
          <w:rFonts w:ascii="Arial" w:hAnsi="Arial" w:cs="Arial"/>
          <w:b/>
          <w:sz w:val="20"/>
        </w:rPr>
        <w:t>Wykonawca</w:t>
      </w:r>
    </w:p>
    <w:p w:rsidR="006B6890" w:rsidRPr="00C76174" w:rsidRDefault="006B6890" w:rsidP="006B6890">
      <w:pPr>
        <w:shd w:val="clear" w:color="auto" w:fill="D9D9D9" w:themeFill="background1" w:themeFillShade="D9"/>
        <w:ind w:left="360"/>
        <w:rPr>
          <w:rFonts w:ascii="Arial" w:hAnsi="Arial" w:cs="Arial"/>
          <w:sz w:val="20"/>
        </w:rPr>
      </w:pPr>
      <w:r w:rsidRPr="00C76174">
        <w:rPr>
          <w:rFonts w:ascii="Arial" w:hAnsi="Arial" w:cs="Arial"/>
          <w:sz w:val="20"/>
        </w:rPr>
        <w:t>………………</w:t>
      </w:r>
    </w:p>
    <w:p w:rsidR="006B6890" w:rsidRPr="00C76174" w:rsidRDefault="006B6890" w:rsidP="006B6890">
      <w:pPr>
        <w:shd w:val="clear" w:color="auto" w:fill="D9D9D9" w:themeFill="background1" w:themeFillShade="D9"/>
        <w:ind w:left="360"/>
        <w:rPr>
          <w:rFonts w:ascii="Arial" w:hAnsi="Arial" w:cs="Arial"/>
          <w:sz w:val="20"/>
        </w:rPr>
      </w:pPr>
      <w:r w:rsidRPr="00C76174">
        <w:rPr>
          <w:rFonts w:ascii="Arial" w:hAnsi="Arial" w:cs="Arial"/>
          <w:sz w:val="20"/>
        </w:rPr>
        <w:t>………………</w:t>
      </w:r>
    </w:p>
    <w:p w:rsidR="006B6890" w:rsidRPr="00C76174" w:rsidRDefault="006B6890" w:rsidP="006B6890">
      <w:pPr>
        <w:shd w:val="clear" w:color="auto" w:fill="D9D9D9" w:themeFill="background1" w:themeFillShade="D9"/>
        <w:ind w:left="360"/>
        <w:rPr>
          <w:rFonts w:ascii="Arial" w:hAnsi="Arial" w:cs="Arial"/>
          <w:b/>
          <w:sz w:val="20"/>
        </w:rPr>
      </w:pPr>
      <w:r w:rsidRPr="00C76174">
        <w:rPr>
          <w:rFonts w:ascii="Arial" w:hAnsi="Arial" w:cs="Arial"/>
          <w:sz w:val="20"/>
        </w:rPr>
        <w:t>(nazwa i adres)</w:t>
      </w:r>
    </w:p>
    <w:p w:rsidR="006B6890" w:rsidRPr="00C76174" w:rsidRDefault="006B6890" w:rsidP="006B6890">
      <w:pPr>
        <w:shd w:val="clear" w:color="auto" w:fill="D9D9D9" w:themeFill="background1" w:themeFillShade="D9"/>
        <w:ind w:left="360" w:firstLine="4176"/>
        <w:rPr>
          <w:rFonts w:ascii="Arial" w:hAnsi="Arial" w:cs="Arial"/>
          <w:b/>
          <w:sz w:val="20"/>
        </w:rPr>
      </w:pPr>
      <w:r w:rsidRPr="00C76174">
        <w:rPr>
          <w:rFonts w:ascii="Arial" w:hAnsi="Arial" w:cs="Arial"/>
          <w:b/>
          <w:sz w:val="20"/>
        </w:rPr>
        <w:t>Pałuckie Centrum Zdrowia Sp. z o.o.</w:t>
      </w:r>
    </w:p>
    <w:p w:rsidR="006B6890" w:rsidRPr="00C76174" w:rsidRDefault="006B6890" w:rsidP="006B6890">
      <w:pPr>
        <w:shd w:val="clear" w:color="auto" w:fill="D9D9D9" w:themeFill="background1" w:themeFillShade="D9"/>
        <w:ind w:left="360" w:firstLine="4176"/>
        <w:rPr>
          <w:rFonts w:ascii="Arial" w:hAnsi="Arial" w:cs="Arial"/>
          <w:b/>
          <w:sz w:val="20"/>
        </w:rPr>
      </w:pPr>
      <w:r w:rsidRPr="00C76174">
        <w:rPr>
          <w:rFonts w:ascii="Arial" w:hAnsi="Arial" w:cs="Arial"/>
          <w:b/>
          <w:sz w:val="20"/>
        </w:rPr>
        <w:t>ul. Szpitalna 30</w:t>
      </w:r>
    </w:p>
    <w:p w:rsidR="006B6890" w:rsidRPr="00C76174" w:rsidRDefault="006B6890" w:rsidP="006B6890">
      <w:pPr>
        <w:shd w:val="clear" w:color="auto" w:fill="D9D9D9" w:themeFill="background1" w:themeFillShade="D9"/>
        <w:ind w:left="360" w:firstLine="4176"/>
        <w:rPr>
          <w:rFonts w:ascii="Arial" w:hAnsi="Arial" w:cs="Arial"/>
          <w:b/>
          <w:sz w:val="20"/>
        </w:rPr>
      </w:pPr>
      <w:r w:rsidRPr="00C76174">
        <w:rPr>
          <w:rFonts w:ascii="Arial" w:hAnsi="Arial" w:cs="Arial"/>
          <w:b/>
          <w:sz w:val="20"/>
        </w:rPr>
        <w:t>88-400 Żnin</w:t>
      </w:r>
    </w:p>
    <w:p w:rsidR="006B6890" w:rsidRPr="00C76174" w:rsidRDefault="006B6890" w:rsidP="006B6890">
      <w:pPr>
        <w:shd w:val="clear" w:color="auto" w:fill="D9D9D9" w:themeFill="background1" w:themeFillShade="D9"/>
        <w:ind w:left="360"/>
        <w:rPr>
          <w:rFonts w:ascii="Arial" w:hAnsi="Arial" w:cs="Arial"/>
          <w:sz w:val="20"/>
        </w:rPr>
      </w:pPr>
    </w:p>
    <w:p w:rsidR="009845B9" w:rsidRPr="00C76174" w:rsidRDefault="006B6890" w:rsidP="006B6890">
      <w:pPr>
        <w:shd w:val="clear" w:color="auto" w:fill="D9D9D9" w:themeFill="background1" w:themeFillShade="D9"/>
        <w:ind w:left="360"/>
        <w:jc w:val="center"/>
        <w:rPr>
          <w:rFonts w:ascii="Arial" w:hAnsi="Arial" w:cs="Arial"/>
          <w:b/>
          <w:sz w:val="20"/>
        </w:rPr>
      </w:pPr>
      <w:r w:rsidRPr="00C76174">
        <w:rPr>
          <w:rFonts w:ascii="Arial" w:hAnsi="Arial" w:cs="Arial"/>
          <w:b/>
          <w:sz w:val="20"/>
        </w:rPr>
        <w:t xml:space="preserve">Dotyczy: </w:t>
      </w:r>
      <w:r w:rsidR="00A21449" w:rsidRPr="00F40FAE">
        <w:rPr>
          <w:rFonts w:ascii="Arial" w:hAnsi="Arial" w:cs="Arial"/>
          <w:b/>
          <w:sz w:val="20"/>
        </w:rPr>
        <w:t>PCZ/</w:t>
      </w:r>
      <w:proofErr w:type="spellStart"/>
      <w:r w:rsidR="00A21449" w:rsidRPr="00F40FAE">
        <w:rPr>
          <w:rFonts w:ascii="Arial" w:hAnsi="Arial" w:cs="Arial"/>
          <w:b/>
          <w:sz w:val="20"/>
        </w:rPr>
        <w:t>II-ZP</w:t>
      </w:r>
      <w:proofErr w:type="spellEnd"/>
      <w:r w:rsidR="00A21449" w:rsidRPr="00F40FAE">
        <w:rPr>
          <w:rFonts w:ascii="Arial" w:hAnsi="Arial" w:cs="Arial"/>
          <w:b/>
          <w:sz w:val="20"/>
        </w:rPr>
        <w:t>/07</w:t>
      </w:r>
      <w:r w:rsidRPr="00F40FAE">
        <w:rPr>
          <w:rFonts w:ascii="Arial" w:hAnsi="Arial" w:cs="Arial"/>
          <w:b/>
          <w:sz w:val="20"/>
        </w:rPr>
        <w:t>/201</w:t>
      </w:r>
      <w:r w:rsidR="00174F78" w:rsidRPr="00F40FAE">
        <w:rPr>
          <w:rFonts w:ascii="Arial" w:hAnsi="Arial" w:cs="Arial"/>
          <w:b/>
          <w:sz w:val="20"/>
        </w:rPr>
        <w:t>8</w:t>
      </w:r>
      <w:r w:rsidRPr="00C76174">
        <w:rPr>
          <w:rFonts w:ascii="Arial" w:hAnsi="Arial" w:cs="Arial"/>
          <w:b/>
          <w:color w:val="FF0000"/>
          <w:sz w:val="20"/>
        </w:rPr>
        <w:t xml:space="preserve"> </w:t>
      </w:r>
      <w:r w:rsidRPr="00C76174">
        <w:rPr>
          <w:rFonts w:ascii="Arial" w:hAnsi="Arial" w:cs="Arial"/>
          <w:b/>
          <w:sz w:val="20"/>
        </w:rPr>
        <w:t xml:space="preserve">- Oferta na dostawę endoprotez </w:t>
      </w:r>
    </w:p>
    <w:p w:rsidR="006B6890" w:rsidRPr="00C76174" w:rsidRDefault="006B6890" w:rsidP="006B6890">
      <w:pPr>
        <w:shd w:val="clear" w:color="auto" w:fill="D9D9D9" w:themeFill="background1" w:themeFillShade="D9"/>
        <w:ind w:left="360"/>
        <w:jc w:val="center"/>
        <w:rPr>
          <w:rFonts w:ascii="Arial" w:hAnsi="Arial" w:cs="Arial"/>
          <w:b/>
          <w:sz w:val="20"/>
        </w:rPr>
      </w:pPr>
      <w:r w:rsidRPr="00C76174">
        <w:rPr>
          <w:rFonts w:ascii="Arial" w:hAnsi="Arial" w:cs="Arial"/>
          <w:b/>
          <w:sz w:val="20"/>
        </w:rPr>
        <w:t xml:space="preserve">nie otwierać przed </w:t>
      </w:r>
      <w:r w:rsidRPr="00C721F1">
        <w:rPr>
          <w:rFonts w:ascii="Arial" w:hAnsi="Arial" w:cs="Arial"/>
          <w:b/>
          <w:sz w:val="20"/>
        </w:rPr>
        <w:t xml:space="preserve">dniem </w:t>
      </w:r>
      <w:r w:rsidR="00C721F1" w:rsidRPr="00C721F1">
        <w:rPr>
          <w:rFonts w:ascii="Arial" w:hAnsi="Arial" w:cs="Arial"/>
          <w:b/>
          <w:sz w:val="20"/>
        </w:rPr>
        <w:t>10.05</w:t>
      </w:r>
      <w:r w:rsidRPr="00C721F1">
        <w:rPr>
          <w:rFonts w:ascii="Arial" w:hAnsi="Arial" w:cs="Arial"/>
          <w:b/>
          <w:sz w:val="20"/>
        </w:rPr>
        <w:t>.201</w:t>
      </w:r>
      <w:r w:rsidR="00174F78" w:rsidRPr="00C721F1">
        <w:rPr>
          <w:rFonts w:ascii="Arial" w:hAnsi="Arial" w:cs="Arial"/>
          <w:b/>
          <w:sz w:val="20"/>
        </w:rPr>
        <w:t>8</w:t>
      </w:r>
      <w:r w:rsidRPr="00C721F1">
        <w:rPr>
          <w:rFonts w:ascii="Arial" w:hAnsi="Arial" w:cs="Arial"/>
          <w:b/>
          <w:sz w:val="20"/>
        </w:rPr>
        <w:t>r</w:t>
      </w:r>
      <w:r w:rsidRPr="00C76174">
        <w:rPr>
          <w:rFonts w:ascii="Arial" w:hAnsi="Arial" w:cs="Arial"/>
          <w:b/>
          <w:sz w:val="20"/>
        </w:rPr>
        <w:t>., godz. 10</w:t>
      </w:r>
      <w:r w:rsidRPr="00C76174">
        <w:rPr>
          <w:rFonts w:ascii="Arial" w:hAnsi="Arial" w:cs="Arial"/>
          <w:b/>
          <w:sz w:val="20"/>
          <w:vertAlign w:val="superscript"/>
        </w:rPr>
        <w:t>15</w:t>
      </w:r>
    </w:p>
    <w:p w:rsidR="006B6890" w:rsidRPr="00C76174" w:rsidRDefault="006B6890" w:rsidP="006B6890">
      <w:pPr>
        <w:shd w:val="clear" w:color="auto" w:fill="D9D9D9" w:themeFill="background1" w:themeFillShade="D9"/>
        <w:ind w:left="360"/>
        <w:jc w:val="center"/>
        <w:rPr>
          <w:rFonts w:ascii="Arial" w:hAnsi="Arial" w:cs="Arial"/>
          <w:b/>
          <w:sz w:val="20"/>
        </w:rPr>
      </w:pPr>
      <w:r w:rsidRPr="00C76174">
        <w:rPr>
          <w:rFonts w:ascii="Arial" w:hAnsi="Arial" w:cs="Arial"/>
          <w:b/>
          <w:sz w:val="20"/>
        </w:rPr>
        <w:t>(SEKRETARIAT)</w:t>
      </w:r>
    </w:p>
    <w:p w:rsidR="006B6890" w:rsidRPr="00C76174" w:rsidRDefault="006B6890" w:rsidP="006B6890">
      <w:pPr>
        <w:suppressAutoHyphens w:val="0"/>
        <w:overflowPunct/>
        <w:textAlignment w:val="auto"/>
        <w:rPr>
          <w:rFonts w:ascii="Arial" w:eastAsiaTheme="minorHAnsi" w:hAnsi="Arial" w:cs="Arial"/>
          <w:kern w:val="0"/>
          <w:sz w:val="20"/>
          <w:lang w:eastAsia="en-US"/>
        </w:rPr>
      </w:pPr>
    </w:p>
    <w:p w:rsidR="00142EC5" w:rsidRPr="00C76174" w:rsidRDefault="00142EC5" w:rsidP="008E193A">
      <w:pPr>
        <w:pStyle w:val="Default"/>
        <w:numPr>
          <w:ilvl w:val="0"/>
          <w:numId w:val="8"/>
        </w:numPr>
        <w:ind w:left="709" w:hanging="425"/>
        <w:jc w:val="both"/>
        <w:rPr>
          <w:sz w:val="20"/>
          <w:szCs w:val="20"/>
        </w:rPr>
      </w:pPr>
      <w:r w:rsidRPr="00C76174">
        <w:rPr>
          <w:sz w:val="20"/>
          <w:szCs w:val="20"/>
        </w:rPr>
        <w:t xml:space="preserve">Zamawiający informuje, iż zgodnie z art. 8 w zw. z art. 96 ust. 3 ustawy </w:t>
      </w:r>
      <w:proofErr w:type="spellStart"/>
      <w:r w:rsidRPr="00C76174">
        <w:rPr>
          <w:sz w:val="20"/>
          <w:szCs w:val="20"/>
        </w:rPr>
        <w:t>Pzp</w:t>
      </w:r>
      <w:proofErr w:type="spellEnd"/>
      <w:r w:rsidRPr="00C76174">
        <w:rPr>
          <w:sz w:val="20"/>
          <w:szCs w:val="20"/>
        </w:rPr>
        <w:t xml:space="preserve"> oferty składane w postępowaniu o zamówienie publiczne są jawne i podlegają udostępnieniu od chwili ich otwarcia, z wyjątkiem </w:t>
      </w:r>
      <w:r w:rsidRPr="00C76174">
        <w:rPr>
          <w:b/>
          <w:sz w:val="20"/>
          <w:szCs w:val="20"/>
        </w:rPr>
        <w:t>informacji stanowiących tajemnicę przedsiębiorstwa</w:t>
      </w:r>
      <w:r w:rsidRPr="00C76174">
        <w:rPr>
          <w:sz w:val="20"/>
          <w:szCs w:val="20"/>
        </w:rPr>
        <w:t xml:space="preserve"> w rozumieniu ustawy z dnia 16 kwietnia 1993 r. o zwalczaniu nieuczciwej konkurencji (Dz. U. z 2003 r. Nr 153, poz. 1503 z </w:t>
      </w:r>
      <w:proofErr w:type="spellStart"/>
      <w:r w:rsidRPr="00C76174">
        <w:rPr>
          <w:sz w:val="20"/>
          <w:szCs w:val="20"/>
        </w:rPr>
        <w:t>późn</w:t>
      </w:r>
      <w:proofErr w:type="spellEnd"/>
      <w:r w:rsidRPr="00C76174">
        <w:rPr>
          <w:sz w:val="20"/>
          <w:szCs w:val="20"/>
        </w:rPr>
        <w:t xml:space="preserve">. zm.), jeśli Wykonawca zastrzegł, że nie mogą one być udostępniane i </w:t>
      </w:r>
      <w:r w:rsidRPr="00C76174">
        <w:rPr>
          <w:b/>
          <w:sz w:val="20"/>
          <w:szCs w:val="20"/>
          <w:u w:val="single"/>
        </w:rPr>
        <w:t>wykazał</w:t>
      </w:r>
      <w:r w:rsidRPr="00C76174">
        <w:rPr>
          <w:sz w:val="20"/>
          <w:szCs w:val="20"/>
        </w:rPr>
        <w:t>, iż zastrzeżone informacje stanowią tajemnicę przedsiębiorstwa nie później niż w terminie składania ofert. Przez wykazanie podstaw zastrzeżenia informacji, Zamawiający rozumie złożenie wraz z ofertą</w:t>
      </w:r>
      <w:r w:rsidRPr="00C76174">
        <w:rPr>
          <w:b/>
          <w:sz w:val="20"/>
          <w:szCs w:val="20"/>
        </w:rPr>
        <w:t xml:space="preserve"> </w:t>
      </w:r>
      <w:r w:rsidRPr="00C76174">
        <w:rPr>
          <w:b/>
          <w:sz w:val="20"/>
          <w:szCs w:val="20"/>
          <w:u w:val="single"/>
        </w:rPr>
        <w:t>Oświadczenia, zawierającego argumentację dowodzącą zasadności zastrzeżenia danej części oferty</w:t>
      </w:r>
      <w:r w:rsidRPr="00C76174">
        <w:rPr>
          <w:sz w:val="20"/>
          <w:szCs w:val="20"/>
          <w:u w:val="single"/>
        </w:rPr>
        <w:t>.</w:t>
      </w:r>
      <w:r w:rsidRPr="00C76174">
        <w:rPr>
          <w:sz w:val="20"/>
          <w:szCs w:val="20"/>
        </w:rPr>
        <w:t xml:space="preserve"> </w:t>
      </w:r>
    </w:p>
    <w:p w:rsidR="00142EC5" w:rsidRPr="00C76174" w:rsidRDefault="00142EC5" w:rsidP="00142EC5">
      <w:pPr>
        <w:suppressAutoHyphens w:val="0"/>
        <w:overflowPunct/>
        <w:jc w:val="both"/>
        <w:textAlignment w:val="auto"/>
        <w:rPr>
          <w:rFonts w:ascii="Arial" w:eastAsiaTheme="minorHAnsi" w:hAnsi="Arial" w:cs="Arial"/>
          <w:kern w:val="0"/>
          <w:sz w:val="20"/>
          <w:lang w:eastAsia="en-US"/>
        </w:rPr>
      </w:pPr>
    </w:p>
    <w:p w:rsidR="00CA6982" w:rsidRPr="00C76174" w:rsidRDefault="00CA6982" w:rsidP="008E193A">
      <w:pPr>
        <w:pStyle w:val="Akapitzlist"/>
        <w:numPr>
          <w:ilvl w:val="0"/>
          <w:numId w:val="8"/>
        </w:numPr>
        <w:suppressAutoHyphens w:val="0"/>
        <w:overflowPunct/>
        <w:ind w:left="709" w:hanging="425"/>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Zamawiający zaleca, aby informacje zastrzeżone, jako tajemnica przedsiębiorstwa były przez Wykonawcę</w:t>
      </w:r>
      <w:r w:rsidR="006B6890"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złożone w oddzielnej wewnętrznej kopercie z oznakowaniem „tajemnica przedsiębiorstwa”, lub spięte</w:t>
      </w:r>
      <w:r w:rsidR="006B6890"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(zszyte) oddzielnie od pozostałych, jawnych elementów oferty. Brak jednoznacznego wskazania, które</w:t>
      </w:r>
      <w:r w:rsidR="006B6890"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informacje stanowią tajemnicę przedsiębiorstwa oznaczać będzie, że wszelkie oświadczenia i</w:t>
      </w:r>
      <w:r w:rsidR="006B6890"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zaświadczenia składane w trakcie niniejszego postępowania są jawne bez zastrzeżeń.</w:t>
      </w:r>
    </w:p>
    <w:p w:rsidR="006A71CD" w:rsidRPr="00C76174" w:rsidRDefault="006A71CD" w:rsidP="006A71CD">
      <w:pPr>
        <w:suppressAutoHyphens w:val="0"/>
        <w:overflowPunct/>
        <w:jc w:val="both"/>
        <w:textAlignment w:val="auto"/>
        <w:rPr>
          <w:rFonts w:ascii="Arial" w:eastAsiaTheme="minorHAnsi" w:hAnsi="Arial" w:cs="Arial"/>
          <w:kern w:val="0"/>
          <w:sz w:val="20"/>
          <w:lang w:eastAsia="en-US"/>
        </w:rPr>
      </w:pPr>
    </w:p>
    <w:p w:rsidR="006A71CD" w:rsidRPr="00C76174" w:rsidRDefault="00CA6982" w:rsidP="008E193A">
      <w:pPr>
        <w:pStyle w:val="Akapitzlist"/>
        <w:numPr>
          <w:ilvl w:val="0"/>
          <w:numId w:val="8"/>
        </w:numPr>
        <w:suppressAutoHyphens w:val="0"/>
        <w:overflowPunct/>
        <w:ind w:left="709" w:hanging="425"/>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Wykonawca może wprowadzić zmiany, poprawki, modyfikacje i uzupełnienia do złożonej oferty pod</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warunkiem, że Zamawiający otrzyma pisemne zawiadomienie o wprowadzeniu zmian przed terminem</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składania ofert. Powiadomienie o wprowadzeniu zmian musi być złożone wg takich samych zasad, jak</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składana oferta tj. w kopercie odpowiednio oznakowanej napisem „ZMIANA”. Koperty oznaczone „ZMIANA”</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zostaną otwarte przy otwieraniu oferty Wykonawcy, który wprowadził zmiany i po stwierdzeniu</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poprawności procedury dokonywania zmian, zostaną dołączone do oferty.</w:t>
      </w:r>
      <w:r w:rsidR="006A71CD" w:rsidRPr="00C76174">
        <w:rPr>
          <w:rFonts w:ascii="Arial" w:eastAsiaTheme="minorHAnsi" w:hAnsi="Arial" w:cs="Arial"/>
          <w:kern w:val="0"/>
          <w:sz w:val="20"/>
          <w:lang w:eastAsia="en-US"/>
        </w:rPr>
        <w:t xml:space="preserve"> </w:t>
      </w:r>
    </w:p>
    <w:p w:rsidR="006A71CD" w:rsidRPr="00C76174" w:rsidRDefault="006A71CD" w:rsidP="006A71CD">
      <w:pPr>
        <w:pStyle w:val="Akapitzlist"/>
        <w:ind w:left="709" w:hanging="425"/>
        <w:rPr>
          <w:rFonts w:ascii="Arial" w:eastAsiaTheme="minorHAnsi" w:hAnsi="Arial" w:cs="Arial"/>
          <w:kern w:val="0"/>
          <w:sz w:val="20"/>
          <w:lang w:eastAsia="en-US"/>
        </w:rPr>
      </w:pPr>
    </w:p>
    <w:p w:rsidR="006A71CD" w:rsidRPr="00C76174" w:rsidRDefault="00CA6982" w:rsidP="008E193A">
      <w:pPr>
        <w:pStyle w:val="Akapitzlist"/>
        <w:numPr>
          <w:ilvl w:val="0"/>
          <w:numId w:val="8"/>
        </w:numPr>
        <w:suppressAutoHyphens w:val="0"/>
        <w:overflowPunct/>
        <w:ind w:left="709" w:hanging="425"/>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Wykonawca ma prawo przed upływem terminu składania ofert wycofać się z postępowania poprzez</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złożenie pisemnego powiadomienia, według tych samych zasad jak wprowadzanie zmian i poprawek,</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w kopercie oznakowanej napisem „WYCOFANIE”. Koperty oznakowane w ten sposób nie będą otwierane i</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zostaną zwrócone Wykonawcom, w dniu następnym po dniu otwarcia ofert.</w:t>
      </w:r>
      <w:r w:rsidR="006A71CD" w:rsidRPr="00C76174">
        <w:rPr>
          <w:rFonts w:ascii="Arial" w:eastAsiaTheme="minorHAnsi" w:hAnsi="Arial" w:cs="Arial"/>
          <w:kern w:val="0"/>
          <w:sz w:val="20"/>
          <w:lang w:eastAsia="en-US"/>
        </w:rPr>
        <w:t xml:space="preserve"> </w:t>
      </w:r>
    </w:p>
    <w:p w:rsidR="006A71CD" w:rsidRPr="00C76174" w:rsidRDefault="006A71CD" w:rsidP="006A71CD">
      <w:pPr>
        <w:pStyle w:val="Akapitzlist"/>
        <w:rPr>
          <w:rFonts w:ascii="Arial" w:eastAsiaTheme="minorHAnsi" w:hAnsi="Arial" w:cs="Arial"/>
          <w:kern w:val="0"/>
          <w:sz w:val="20"/>
          <w:lang w:eastAsia="en-US"/>
        </w:rPr>
      </w:pPr>
    </w:p>
    <w:p w:rsidR="00142EC5" w:rsidRPr="00C76174" w:rsidRDefault="00CA6982" w:rsidP="008E193A">
      <w:pPr>
        <w:pStyle w:val="Akapitzlist"/>
        <w:numPr>
          <w:ilvl w:val="0"/>
          <w:numId w:val="8"/>
        </w:numPr>
        <w:suppressAutoHyphens w:val="0"/>
        <w:overflowPunct/>
        <w:ind w:left="709" w:hanging="425"/>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lastRenderedPageBreak/>
        <w:t xml:space="preserve">Oferta, której treść nie będzie odpowiadać treści </w:t>
      </w:r>
      <w:r w:rsidR="006A71CD" w:rsidRPr="00C76174">
        <w:rPr>
          <w:rFonts w:ascii="Arial" w:eastAsiaTheme="minorHAnsi" w:hAnsi="Arial" w:cs="Arial"/>
          <w:kern w:val="0"/>
          <w:sz w:val="20"/>
          <w:lang w:eastAsia="en-US"/>
        </w:rPr>
        <w:t>SIWZ</w:t>
      </w:r>
      <w:r w:rsidRPr="00C76174">
        <w:rPr>
          <w:rFonts w:ascii="Arial" w:eastAsiaTheme="minorHAnsi" w:hAnsi="Arial" w:cs="Arial"/>
          <w:kern w:val="0"/>
          <w:sz w:val="20"/>
          <w:lang w:eastAsia="en-US"/>
        </w:rPr>
        <w:t xml:space="preserve">, z zastrzeżeniem art. 87 ust. 2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3 ustawy </w:t>
      </w:r>
      <w:proofErr w:type="spellStart"/>
      <w:r w:rsidRPr="00C76174">
        <w:rPr>
          <w:rFonts w:ascii="Arial" w:eastAsiaTheme="minorHAnsi" w:hAnsi="Arial" w:cs="Arial"/>
          <w:kern w:val="0"/>
          <w:sz w:val="20"/>
          <w:lang w:eastAsia="en-US"/>
        </w:rPr>
        <w:t>P</w:t>
      </w:r>
      <w:r w:rsidR="006A71CD" w:rsidRPr="00C76174">
        <w:rPr>
          <w:rFonts w:ascii="Arial" w:eastAsiaTheme="minorHAnsi" w:hAnsi="Arial" w:cs="Arial"/>
          <w:kern w:val="0"/>
          <w:sz w:val="20"/>
          <w:lang w:eastAsia="en-US"/>
        </w:rPr>
        <w:t>zp</w:t>
      </w:r>
      <w:proofErr w:type="spellEnd"/>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zostanie </w:t>
      </w:r>
      <w:r w:rsidRPr="00A21449">
        <w:rPr>
          <w:rFonts w:ascii="Arial" w:eastAsiaTheme="minorHAnsi" w:hAnsi="Arial" w:cs="Arial"/>
          <w:b/>
          <w:kern w:val="0"/>
          <w:sz w:val="20"/>
          <w:lang w:eastAsia="en-US"/>
        </w:rPr>
        <w:t>odrzucona</w:t>
      </w:r>
      <w:r w:rsidRPr="00C76174">
        <w:rPr>
          <w:rFonts w:ascii="Arial" w:eastAsiaTheme="minorHAnsi" w:hAnsi="Arial" w:cs="Arial"/>
          <w:kern w:val="0"/>
          <w:sz w:val="20"/>
          <w:lang w:eastAsia="en-US"/>
        </w:rPr>
        <w:t xml:space="preserve"> (art. 89 ust. 1 </w:t>
      </w:r>
      <w:proofErr w:type="spellStart"/>
      <w:r w:rsidRPr="00C76174">
        <w:rPr>
          <w:rFonts w:ascii="Arial" w:eastAsiaTheme="minorHAnsi" w:hAnsi="Arial" w:cs="Arial"/>
          <w:kern w:val="0"/>
          <w:sz w:val="20"/>
          <w:lang w:eastAsia="en-US"/>
        </w:rPr>
        <w:t>pkt</w:t>
      </w:r>
      <w:proofErr w:type="spellEnd"/>
      <w:r w:rsidRPr="00C76174">
        <w:rPr>
          <w:rFonts w:ascii="Arial" w:eastAsiaTheme="minorHAnsi" w:hAnsi="Arial" w:cs="Arial"/>
          <w:kern w:val="0"/>
          <w:sz w:val="20"/>
          <w:lang w:eastAsia="en-US"/>
        </w:rPr>
        <w:t xml:space="preserve"> 2 ustawy </w:t>
      </w:r>
      <w:proofErr w:type="spellStart"/>
      <w:r w:rsidRPr="00C76174">
        <w:rPr>
          <w:rFonts w:ascii="Arial" w:eastAsiaTheme="minorHAnsi" w:hAnsi="Arial" w:cs="Arial"/>
          <w:kern w:val="0"/>
          <w:sz w:val="20"/>
          <w:lang w:eastAsia="en-US"/>
        </w:rPr>
        <w:t>P</w:t>
      </w:r>
      <w:r w:rsidR="006A71CD" w:rsidRPr="00C76174">
        <w:rPr>
          <w:rFonts w:ascii="Arial" w:eastAsiaTheme="minorHAnsi" w:hAnsi="Arial" w:cs="Arial"/>
          <w:kern w:val="0"/>
          <w:sz w:val="20"/>
          <w:lang w:eastAsia="en-US"/>
        </w:rPr>
        <w:t>zp</w:t>
      </w:r>
      <w:proofErr w:type="spellEnd"/>
      <w:r w:rsidRPr="00C76174">
        <w:rPr>
          <w:rFonts w:ascii="Arial" w:eastAsiaTheme="minorHAnsi" w:hAnsi="Arial" w:cs="Arial"/>
          <w:kern w:val="0"/>
          <w:sz w:val="20"/>
          <w:lang w:eastAsia="en-US"/>
        </w:rPr>
        <w:t>). Wszelkie niejasności dotyczące treści</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zapisów w SIWZ należy, zatem wyjaśnić z Zamawiającym przed terminem składania ofert w trybie</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przewidzianym w rozdziale VIII niniejszej</w:t>
      </w:r>
      <w:r w:rsidRPr="00C76174">
        <w:rPr>
          <w:rFonts w:ascii="Arial" w:eastAsiaTheme="minorHAnsi" w:hAnsi="Arial" w:cs="Arial"/>
          <w:color w:val="FF0000"/>
          <w:kern w:val="0"/>
          <w:sz w:val="20"/>
          <w:lang w:eastAsia="en-US"/>
        </w:rPr>
        <w:t xml:space="preserve"> </w:t>
      </w:r>
      <w:r w:rsidRPr="00C76174">
        <w:rPr>
          <w:rFonts w:ascii="Arial" w:eastAsiaTheme="minorHAnsi" w:hAnsi="Arial" w:cs="Arial"/>
          <w:kern w:val="0"/>
          <w:sz w:val="20"/>
          <w:lang w:eastAsia="en-US"/>
        </w:rPr>
        <w:t>SIWZ</w:t>
      </w:r>
      <w:r w:rsidR="006A71CD" w:rsidRPr="00C76174">
        <w:rPr>
          <w:rFonts w:ascii="Arial" w:eastAsiaTheme="minorHAnsi" w:hAnsi="Arial" w:cs="Arial"/>
          <w:kern w:val="0"/>
          <w:sz w:val="20"/>
          <w:lang w:eastAsia="en-US"/>
        </w:rPr>
        <w:t xml:space="preserve">. </w:t>
      </w:r>
    </w:p>
    <w:p w:rsidR="00CA6982" w:rsidRPr="00C76174" w:rsidRDefault="00CA6982" w:rsidP="00142EC5">
      <w:pPr>
        <w:suppressAutoHyphens w:val="0"/>
        <w:overflowPunct/>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 </w:t>
      </w:r>
    </w:p>
    <w:p w:rsidR="008E1DA7" w:rsidRPr="00C76174" w:rsidRDefault="00CA6982" w:rsidP="008E193A">
      <w:pPr>
        <w:pStyle w:val="Akapitzlist"/>
        <w:numPr>
          <w:ilvl w:val="0"/>
          <w:numId w:val="8"/>
        </w:numPr>
        <w:suppressAutoHyphens w:val="0"/>
        <w:overflowPunct/>
        <w:ind w:left="709" w:hanging="425"/>
        <w:jc w:val="both"/>
        <w:textAlignment w:val="auto"/>
        <w:rPr>
          <w:rFonts w:ascii="Arial" w:hAnsi="Arial" w:cs="Arial"/>
          <w:color w:val="FF0000"/>
          <w:sz w:val="20"/>
        </w:rPr>
      </w:pPr>
      <w:r w:rsidRPr="00C76174">
        <w:rPr>
          <w:rFonts w:ascii="Arial" w:eastAsiaTheme="minorHAnsi" w:hAnsi="Arial" w:cs="Arial"/>
          <w:kern w:val="0"/>
          <w:sz w:val="20"/>
          <w:lang w:eastAsia="en-US"/>
        </w:rPr>
        <w:t>W sytuacji, gdy Zamawiający dokona zmiany terminu składania i otwarcia ofert, po tym jak oferty zostaną</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złożone u Zamawiającego, zostaną one otwarte w nowym terminie, chyba, że zostaną wycofane przez</w:t>
      </w:r>
      <w:r w:rsidR="006A71CD"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Wykonawcę. Zamawiający nie wymaga złożenia dodatkowego oświadczenia Wykonawcy.</w:t>
      </w:r>
      <w:r w:rsidR="008E1DA7" w:rsidRPr="00C76174">
        <w:rPr>
          <w:rFonts w:ascii="Arial" w:eastAsiaTheme="minorHAnsi" w:hAnsi="Arial" w:cs="Arial"/>
          <w:kern w:val="0"/>
          <w:sz w:val="20"/>
          <w:lang w:eastAsia="en-US"/>
        </w:rPr>
        <w:t xml:space="preserve"> </w:t>
      </w:r>
    </w:p>
    <w:p w:rsidR="00AB5CBF" w:rsidRPr="00C76174" w:rsidRDefault="00AB5CBF" w:rsidP="00AB5CBF">
      <w:pPr>
        <w:suppressAutoHyphens w:val="0"/>
        <w:overflowPunct/>
        <w:jc w:val="both"/>
        <w:textAlignment w:val="auto"/>
        <w:rPr>
          <w:rFonts w:ascii="Arial" w:hAnsi="Arial" w:cs="Arial"/>
          <w:color w:val="FF0000"/>
          <w:sz w:val="20"/>
        </w:rPr>
      </w:pPr>
    </w:p>
    <w:p w:rsidR="008E1DA7" w:rsidRPr="00C76174" w:rsidRDefault="008E1DA7" w:rsidP="008E1DA7">
      <w:pPr>
        <w:pStyle w:val="Akapitzlist"/>
        <w:rPr>
          <w:rFonts w:ascii="Arial" w:hAnsi="Arial" w:cs="Arial"/>
          <w:sz w:val="20"/>
        </w:rPr>
      </w:pPr>
    </w:p>
    <w:p w:rsidR="008E1DA7" w:rsidRPr="00C76174" w:rsidRDefault="008E1DA7" w:rsidP="008E193A">
      <w:pPr>
        <w:pStyle w:val="Defaul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ind w:left="709"/>
        <w:jc w:val="both"/>
        <w:rPr>
          <w:b/>
          <w:bCs/>
          <w:color w:val="auto"/>
          <w:sz w:val="20"/>
          <w:szCs w:val="20"/>
        </w:rPr>
      </w:pPr>
      <w:r w:rsidRPr="00C76174">
        <w:rPr>
          <w:b/>
          <w:bCs/>
          <w:color w:val="auto"/>
          <w:sz w:val="20"/>
          <w:szCs w:val="20"/>
        </w:rPr>
        <w:t>MIEJSCE I TERMIN SKŁADANIA I OTWARCIA OFERT</w:t>
      </w:r>
    </w:p>
    <w:p w:rsidR="005D08A3" w:rsidRPr="00C76174" w:rsidRDefault="005D08A3" w:rsidP="005D08A3">
      <w:pPr>
        <w:pStyle w:val="Default"/>
        <w:ind w:left="1211"/>
        <w:jc w:val="both"/>
        <w:rPr>
          <w:color w:val="auto"/>
          <w:sz w:val="20"/>
          <w:szCs w:val="20"/>
        </w:rPr>
      </w:pPr>
    </w:p>
    <w:p w:rsidR="00DA635C" w:rsidRPr="00C721F1" w:rsidRDefault="00BD5310" w:rsidP="009021D6">
      <w:pPr>
        <w:pStyle w:val="Default"/>
        <w:numPr>
          <w:ilvl w:val="0"/>
          <w:numId w:val="5"/>
        </w:numPr>
        <w:ind w:left="567"/>
        <w:jc w:val="both"/>
        <w:rPr>
          <w:b/>
          <w:color w:val="auto"/>
          <w:sz w:val="20"/>
          <w:szCs w:val="20"/>
        </w:rPr>
      </w:pPr>
      <w:r w:rsidRPr="00C76174">
        <w:rPr>
          <w:b/>
          <w:color w:val="auto"/>
          <w:sz w:val="20"/>
          <w:szCs w:val="20"/>
          <w:u w:val="single"/>
        </w:rPr>
        <w:t>Oferty należy składać</w:t>
      </w:r>
      <w:r w:rsidRPr="00C76174">
        <w:rPr>
          <w:color w:val="auto"/>
          <w:sz w:val="20"/>
          <w:szCs w:val="20"/>
          <w:u w:val="single"/>
        </w:rPr>
        <w:t xml:space="preserve"> w SEKRETARIACIE</w:t>
      </w:r>
      <w:r w:rsidRPr="00C76174">
        <w:rPr>
          <w:color w:val="auto"/>
          <w:sz w:val="20"/>
          <w:szCs w:val="20"/>
        </w:rPr>
        <w:t xml:space="preserve"> (budynek Dyrekcji) Pałuckiego Centrum Zdrowia Sp. z o. o. - ul. Szpitalna 30, 88-400 Żnin, </w:t>
      </w:r>
      <w:r w:rsidR="00A21449" w:rsidRPr="00C721F1">
        <w:rPr>
          <w:b/>
          <w:color w:val="auto"/>
          <w:sz w:val="20"/>
          <w:szCs w:val="20"/>
          <w:u w:val="single"/>
        </w:rPr>
        <w:t>do dnia 1</w:t>
      </w:r>
      <w:r w:rsidR="00C721F1" w:rsidRPr="00C721F1">
        <w:rPr>
          <w:b/>
          <w:color w:val="auto"/>
          <w:sz w:val="20"/>
          <w:szCs w:val="20"/>
          <w:u w:val="single"/>
        </w:rPr>
        <w:t>0</w:t>
      </w:r>
      <w:r w:rsidR="00A21449" w:rsidRPr="00C721F1">
        <w:rPr>
          <w:b/>
          <w:color w:val="auto"/>
          <w:sz w:val="20"/>
          <w:szCs w:val="20"/>
          <w:u w:val="single"/>
        </w:rPr>
        <w:t>.05</w:t>
      </w:r>
      <w:r w:rsidRPr="00C721F1">
        <w:rPr>
          <w:b/>
          <w:color w:val="auto"/>
          <w:sz w:val="20"/>
          <w:szCs w:val="20"/>
          <w:u w:val="single"/>
        </w:rPr>
        <w:t>.201</w:t>
      </w:r>
      <w:r w:rsidR="00AB5CBF" w:rsidRPr="00C721F1">
        <w:rPr>
          <w:b/>
          <w:color w:val="auto"/>
          <w:sz w:val="20"/>
          <w:szCs w:val="20"/>
          <w:u w:val="single"/>
        </w:rPr>
        <w:t>8</w:t>
      </w:r>
      <w:r w:rsidRPr="00C721F1">
        <w:rPr>
          <w:b/>
          <w:bCs/>
          <w:color w:val="auto"/>
          <w:sz w:val="20"/>
          <w:szCs w:val="20"/>
          <w:u w:val="single"/>
        </w:rPr>
        <w:t xml:space="preserve"> r. do godz. 10</w:t>
      </w:r>
      <w:r w:rsidRPr="00C721F1">
        <w:rPr>
          <w:b/>
          <w:bCs/>
          <w:color w:val="auto"/>
          <w:sz w:val="20"/>
          <w:szCs w:val="20"/>
          <w:u w:val="single"/>
          <w:vertAlign w:val="superscript"/>
        </w:rPr>
        <w:t>00</w:t>
      </w:r>
      <w:r w:rsidRPr="00C721F1">
        <w:rPr>
          <w:b/>
          <w:bCs/>
          <w:color w:val="auto"/>
          <w:sz w:val="20"/>
          <w:szCs w:val="20"/>
          <w:u w:val="single"/>
        </w:rPr>
        <w:t>.</w:t>
      </w:r>
      <w:r w:rsidRPr="00C721F1">
        <w:rPr>
          <w:b/>
          <w:bCs/>
          <w:color w:val="auto"/>
          <w:sz w:val="20"/>
          <w:szCs w:val="20"/>
        </w:rPr>
        <w:t xml:space="preserve"> </w:t>
      </w:r>
    </w:p>
    <w:p w:rsidR="00AB5CBF" w:rsidRPr="00C76174" w:rsidRDefault="00AB5CBF" w:rsidP="009021D6">
      <w:pPr>
        <w:pStyle w:val="Default"/>
        <w:ind w:left="567"/>
        <w:jc w:val="both"/>
        <w:rPr>
          <w:b/>
          <w:color w:val="FF0000"/>
          <w:sz w:val="20"/>
          <w:szCs w:val="20"/>
        </w:rPr>
      </w:pPr>
    </w:p>
    <w:p w:rsidR="00BD5310" w:rsidRPr="00C76174" w:rsidRDefault="00BD5310" w:rsidP="009021D6">
      <w:pPr>
        <w:pStyle w:val="Default"/>
        <w:ind w:left="567"/>
        <w:jc w:val="both"/>
        <w:rPr>
          <w:b/>
          <w:color w:val="FF0000"/>
          <w:sz w:val="20"/>
          <w:szCs w:val="20"/>
        </w:rPr>
      </w:pPr>
      <w:r w:rsidRPr="00C76174">
        <w:rPr>
          <w:color w:val="auto"/>
          <w:sz w:val="20"/>
          <w:szCs w:val="20"/>
        </w:rPr>
        <w:t>Oferty złożone po terminie, będą zwrócone Wykonawcom, zgod</w:t>
      </w:r>
      <w:r w:rsidR="00DA635C" w:rsidRPr="00C76174">
        <w:rPr>
          <w:color w:val="auto"/>
          <w:sz w:val="20"/>
          <w:szCs w:val="20"/>
        </w:rPr>
        <w:t xml:space="preserve">nie z art. 84 ust. 2 ustawy </w:t>
      </w:r>
      <w:proofErr w:type="spellStart"/>
      <w:r w:rsidR="00DA635C" w:rsidRPr="00C76174">
        <w:rPr>
          <w:color w:val="auto"/>
          <w:sz w:val="20"/>
          <w:szCs w:val="20"/>
        </w:rPr>
        <w:t>Pzp</w:t>
      </w:r>
      <w:proofErr w:type="spellEnd"/>
      <w:r w:rsidRPr="00C76174">
        <w:rPr>
          <w:color w:val="auto"/>
          <w:sz w:val="20"/>
          <w:szCs w:val="20"/>
        </w:rPr>
        <w:t xml:space="preserve"> </w:t>
      </w:r>
      <w:r w:rsidR="00DA635C" w:rsidRPr="00C76174">
        <w:rPr>
          <w:color w:val="auto"/>
          <w:sz w:val="20"/>
          <w:szCs w:val="20"/>
        </w:rPr>
        <w:t>(Z</w:t>
      </w:r>
      <w:r w:rsidRPr="00C76174">
        <w:rPr>
          <w:sz w:val="20"/>
          <w:szCs w:val="20"/>
        </w:rPr>
        <w:t>amawiający niezwłocznie zawiad</w:t>
      </w:r>
      <w:r w:rsidR="00DA635C" w:rsidRPr="00C76174">
        <w:rPr>
          <w:sz w:val="20"/>
          <w:szCs w:val="20"/>
        </w:rPr>
        <w:t>omi W</w:t>
      </w:r>
      <w:r w:rsidRPr="00C76174">
        <w:rPr>
          <w:sz w:val="20"/>
          <w:szCs w:val="20"/>
        </w:rPr>
        <w:t>ykonawcę o złożeniu oferty po terminie oraz zwr</w:t>
      </w:r>
      <w:r w:rsidR="00DA635C" w:rsidRPr="00C76174">
        <w:rPr>
          <w:sz w:val="20"/>
          <w:szCs w:val="20"/>
        </w:rPr>
        <w:t>ó</w:t>
      </w:r>
      <w:r w:rsidRPr="00C76174">
        <w:rPr>
          <w:sz w:val="20"/>
          <w:szCs w:val="20"/>
        </w:rPr>
        <w:t>c</w:t>
      </w:r>
      <w:r w:rsidR="00DA635C" w:rsidRPr="00C76174">
        <w:rPr>
          <w:sz w:val="20"/>
          <w:szCs w:val="20"/>
        </w:rPr>
        <w:t>i</w:t>
      </w:r>
      <w:r w:rsidRPr="00C76174">
        <w:rPr>
          <w:sz w:val="20"/>
          <w:szCs w:val="20"/>
        </w:rPr>
        <w:t xml:space="preserve"> ofertę po upływie terminu do wniesienia odwołania</w:t>
      </w:r>
      <w:r w:rsidR="00DA635C" w:rsidRPr="00C76174">
        <w:rPr>
          <w:sz w:val="20"/>
          <w:szCs w:val="20"/>
        </w:rPr>
        <w:t>)</w:t>
      </w:r>
      <w:r w:rsidRPr="00C76174">
        <w:rPr>
          <w:sz w:val="20"/>
          <w:szCs w:val="20"/>
        </w:rPr>
        <w:t>.</w:t>
      </w:r>
    </w:p>
    <w:p w:rsidR="00BD5310" w:rsidRPr="00C76174" w:rsidRDefault="00BD5310" w:rsidP="009021D6">
      <w:pPr>
        <w:pStyle w:val="Default"/>
        <w:ind w:left="567"/>
        <w:jc w:val="both"/>
        <w:rPr>
          <w:b/>
          <w:color w:val="FF0000"/>
          <w:sz w:val="20"/>
          <w:szCs w:val="20"/>
        </w:rPr>
      </w:pPr>
    </w:p>
    <w:p w:rsidR="00BD5310" w:rsidRPr="00C76174" w:rsidRDefault="00BD5310" w:rsidP="009021D6">
      <w:pPr>
        <w:pStyle w:val="Default"/>
        <w:ind w:left="567"/>
        <w:jc w:val="both"/>
        <w:rPr>
          <w:color w:val="auto"/>
          <w:sz w:val="20"/>
          <w:szCs w:val="20"/>
          <w:u w:val="single"/>
        </w:rPr>
      </w:pPr>
      <w:r w:rsidRPr="00C76174">
        <w:rPr>
          <w:i/>
          <w:color w:val="auto"/>
          <w:sz w:val="20"/>
          <w:szCs w:val="20"/>
          <w:u w:val="single"/>
        </w:rPr>
        <w:t>Zamawiający zastrzega, że nie ponosi odpowiedzialności za złożenie oferty w miejscu innym niż SEKRETARIAT Zamawiającego oraz za otwarcie przez pracownika Zamawiającego oferty przetargowej w sytuacji, gdy nie zostanie ona złożona w wyznaczonym miejscu oraz nie zostanie właściwie przez Wykonawcę opisana. Brak stosownej informacji na kopercie spowoduje, że zostanie ona potraktowana, jak zwykła korespondencja i nie będzie brana pod uwagę w przedmiotowej procedurze przetargowej</w:t>
      </w:r>
      <w:r w:rsidRPr="00C76174">
        <w:rPr>
          <w:color w:val="auto"/>
          <w:sz w:val="20"/>
          <w:szCs w:val="20"/>
          <w:u w:val="single"/>
        </w:rPr>
        <w:t xml:space="preserve">. </w:t>
      </w:r>
    </w:p>
    <w:p w:rsidR="00BD5310" w:rsidRPr="00C76174" w:rsidRDefault="00BD5310" w:rsidP="009021D6">
      <w:pPr>
        <w:pStyle w:val="Akapitzlist"/>
        <w:ind w:left="567"/>
        <w:rPr>
          <w:rFonts w:ascii="Arial" w:hAnsi="Arial" w:cs="Arial"/>
          <w:sz w:val="20"/>
        </w:rPr>
      </w:pPr>
    </w:p>
    <w:p w:rsidR="00BD5310" w:rsidRPr="00C76174" w:rsidRDefault="00BD5310" w:rsidP="009021D6">
      <w:pPr>
        <w:pStyle w:val="Default"/>
        <w:numPr>
          <w:ilvl w:val="0"/>
          <w:numId w:val="5"/>
        </w:numPr>
        <w:ind w:left="567"/>
        <w:jc w:val="both"/>
        <w:rPr>
          <w:color w:val="FF0000"/>
          <w:sz w:val="20"/>
          <w:szCs w:val="20"/>
        </w:rPr>
      </w:pPr>
      <w:r w:rsidRPr="00C76174">
        <w:rPr>
          <w:b/>
          <w:color w:val="auto"/>
          <w:sz w:val="20"/>
          <w:szCs w:val="20"/>
          <w:u w:val="single"/>
        </w:rPr>
        <w:t>Miejsce otwarcia ofert</w:t>
      </w:r>
      <w:r w:rsidRPr="00C76174">
        <w:rPr>
          <w:color w:val="auto"/>
          <w:sz w:val="20"/>
          <w:szCs w:val="20"/>
          <w:u w:val="single"/>
        </w:rPr>
        <w:t>: ŚWIETLICA</w:t>
      </w:r>
      <w:r w:rsidRPr="00C76174">
        <w:rPr>
          <w:b/>
          <w:color w:val="auto"/>
          <w:sz w:val="20"/>
          <w:szCs w:val="20"/>
        </w:rPr>
        <w:t xml:space="preserve"> </w:t>
      </w:r>
      <w:r w:rsidRPr="00C76174">
        <w:rPr>
          <w:color w:val="auto"/>
          <w:sz w:val="20"/>
          <w:szCs w:val="20"/>
        </w:rPr>
        <w:t>(</w:t>
      </w:r>
      <w:r w:rsidR="00AB5CBF" w:rsidRPr="00C76174">
        <w:rPr>
          <w:color w:val="auto"/>
          <w:sz w:val="20"/>
          <w:szCs w:val="20"/>
        </w:rPr>
        <w:t xml:space="preserve">piwnica w </w:t>
      </w:r>
      <w:r w:rsidRPr="00C76174">
        <w:rPr>
          <w:color w:val="auto"/>
          <w:sz w:val="20"/>
          <w:szCs w:val="20"/>
        </w:rPr>
        <w:t>budynk</w:t>
      </w:r>
      <w:r w:rsidR="00AB5CBF" w:rsidRPr="00C76174">
        <w:rPr>
          <w:color w:val="auto"/>
          <w:sz w:val="20"/>
          <w:szCs w:val="20"/>
        </w:rPr>
        <w:t>u</w:t>
      </w:r>
      <w:r w:rsidRPr="00C76174">
        <w:rPr>
          <w:color w:val="auto"/>
          <w:sz w:val="20"/>
          <w:szCs w:val="20"/>
        </w:rPr>
        <w:t xml:space="preserve"> Oddział</w:t>
      </w:r>
      <w:r w:rsidR="00DA635C" w:rsidRPr="00C76174">
        <w:rPr>
          <w:color w:val="auto"/>
          <w:sz w:val="20"/>
          <w:szCs w:val="20"/>
        </w:rPr>
        <w:t>u</w:t>
      </w:r>
      <w:r w:rsidRPr="00C76174">
        <w:rPr>
          <w:color w:val="auto"/>
          <w:sz w:val="20"/>
          <w:szCs w:val="20"/>
        </w:rPr>
        <w:t xml:space="preserve"> </w:t>
      </w:r>
      <w:proofErr w:type="spellStart"/>
      <w:r w:rsidRPr="00C76174">
        <w:rPr>
          <w:color w:val="auto"/>
          <w:sz w:val="20"/>
          <w:szCs w:val="20"/>
        </w:rPr>
        <w:t>Gin-Poł</w:t>
      </w:r>
      <w:proofErr w:type="spellEnd"/>
      <w:r w:rsidRPr="00C76174">
        <w:rPr>
          <w:color w:val="auto"/>
          <w:sz w:val="20"/>
          <w:szCs w:val="20"/>
        </w:rPr>
        <w:t>.) Pałuckiego Centrum Zdrowia Sp. z o. o. – ul. Szpitalna 30, 88-400 Żnin</w:t>
      </w:r>
      <w:r w:rsidRPr="00C721F1">
        <w:rPr>
          <w:color w:val="auto"/>
          <w:sz w:val="20"/>
          <w:szCs w:val="20"/>
        </w:rPr>
        <w:t xml:space="preserve">, </w:t>
      </w:r>
      <w:r w:rsidRPr="00C721F1">
        <w:rPr>
          <w:b/>
          <w:color w:val="auto"/>
          <w:sz w:val="20"/>
          <w:szCs w:val="20"/>
          <w:u w:val="single"/>
        </w:rPr>
        <w:t>dnia</w:t>
      </w:r>
      <w:r w:rsidR="00DA635C" w:rsidRPr="00C721F1">
        <w:rPr>
          <w:b/>
          <w:color w:val="auto"/>
          <w:sz w:val="20"/>
          <w:szCs w:val="20"/>
          <w:u w:val="single"/>
        </w:rPr>
        <w:t xml:space="preserve"> </w:t>
      </w:r>
      <w:r w:rsidR="00861C67" w:rsidRPr="00C721F1">
        <w:rPr>
          <w:b/>
          <w:color w:val="auto"/>
          <w:sz w:val="20"/>
          <w:szCs w:val="20"/>
          <w:u w:val="single"/>
        </w:rPr>
        <w:t>1</w:t>
      </w:r>
      <w:r w:rsidR="00C721F1" w:rsidRPr="00C721F1">
        <w:rPr>
          <w:b/>
          <w:color w:val="auto"/>
          <w:sz w:val="20"/>
          <w:szCs w:val="20"/>
          <w:u w:val="single"/>
        </w:rPr>
        <w:t>0</w:t>
      </w:r>
      <w:r w:rsidR="00861C67" w:rsidRPr="00C721F1">
        <w:rPr>
          <w:b/>
          <w:color w:val="auto"/>
          <w:sz w:val="20"/>
          <w:szCs w:val="20"/>
          <w:u w:val="single"/>
        </w:rPr>
        <w:t>.05</w:t>
      </w:r>
      <w:r w:rsidRPr="00C721F1">
        <w:rPr>
          <w:b/>
          <w:color w:val="auto"/>
          <w:sz w:val="20"/>
          <w:szCs w:val="20"/>
          <w:u w:val="single"/>
        </w:rPr>
        <w:t>.201</w:t>
      </w:r>
      <w:r w:rsidR="00AB5CBF" w:rsidRPr="00C721F1">
        <w:rPr>
          <w:b/>
          <w:color w:val="auto"/>
          <w:sz w:val="20"/>
          <w:szCs w:val="20"/>
          <w:u w:val="single"/>
        </w:rPr>
        <w:t>8</w:t>
      </w:r>
      <w:r w:rsidRPr="00C721F1">
        <w:rPr>
          <w:b/>
          <w:color w:val="auto"/>
          <w:sz w:val="20"/>
          <w:szCs w:val="20"/>
          <w:u w:val="single"/>
        </w:rPr>
        <w:t>r.</w:t>
      </w:r>
      <w:r w:rsidRPr="00C721F1">
        <w:rPr>
          <w:b/>
          <w:bCs/>
          <w:color w:val="auto"/>
          <w:sz w:val="20"/>
          <w:szCs w:val="20"/>
          <w:u w:val="single"/>
        </w:rPr>
        <w:t>, godz. 10</w:t>
      </w:r>
      <w:r w:rsidRPr="00C721F1">
        <w:rPr>
          <w:b/>
          <w:bCs/>
          <w:color w:val="auto"/>
          <w:sz w:val="20"/>
          <w:szCs w:val="20"/>
          <w:u w:val="single"/>
          <w:vertAlign w:val="superscript"/>
        </w:rPr>
        <w:t>15</w:t>
      </w:r>
      <w:r w:rsidRPr="00C721F1">
        <w:rPr>
          <w:b/>
          <w:bCs/>
          <w:color w:val="auto"/>
          <w:sz w:val="20"/>
          <w:szCs w:val="20"/>
          <w:u w:val="single"/>
        </w:rPr>
        <w:t>.</w:t>
      </w:r>
      <w:r w:rsidRPr="00C76174">
        <w:rPr>
          <w:color w:val="FF0000"/>
          <w:sz w:val="20"/>
          <w:szCs w:val="20"/>
        </w:rPr>
        <w:t xml:space="preserve"> </w:t>
      </w:r>
    </w:p>
    <w:p w:rsidR="00BE3316" w:rsidRPr="00C76174" w:rsidRDefault="00BE3316" w:rsidP="009021D6">
      <w:pPr>
        <w:pStyle w:val="Default"/>
        <w:ind w:left="567"/>
        <w:jc w:val="both"/>
        <w:rPr>
          <w:color w:val="FF0000"/>
          <w:sz w:val="20"/>
          <w:szCs w:val="20"/>
        </w:rPr>
      </w:pPr>
    </w:p>
    <w:p w:rsidR="00BD5310" w:rsidRPr="00C76174" w:rsidRDefault="00BD5310" w:rsidP="009021D6">
      <w:pPr>
        <w:pStyle w:val="Default"/>
        <w:numPr>
          <w:ilvl w:val="0"/>
          <w:numId w:val="5"/>
        </w:numPr>
        <w:ind w:left="567"/>
        <w:jc w:val="both"/>
        <w:rPr>
          <w:color w:val="FF0000"/>
          <w:sz w:val="20"/>
          <w:szCs w:val="20"/>
        </w:rPr>
      </w:pPr>
      <w:r w:rsidRPr="00C76174">
        <w:rPr>
          <w:color w:val="auto"/>
          <w:sz w:val="20"/>
          <w:szCs w:val="20"/>
        </w:rPr>
        <w:t>Sesja otwarcia ofert jest jawna.</w:t>
      </w:r>
    </w:p>
    <w:p w:rsidR="00BE3316" w:rsidRPr="00C76174" w:rsidRDefault="00BE3316" w:rsidP="009021D6">
      <w:pPr>
        <w:pStyle w:val="Default"/>
        <w:ind w:left="567"/>
        <w:jc w:val="both"/>
        <w:rPr>
          <w:color w:val="FF0000"/>
          <w:sz w:val="20"/>
          <w:szCs w:val="20"/>
        </w:rPr>
      </w:pPr>
    </w:p>
    <w:p w:rsidR="00BD5310" w:rsidRPr="00C76174" w:rsidRDefault="00BD5310" w:rsidP="009021D6">
      <w:pPr>
        <w:pStyle w:val="Default"/>
        <w:numPr>
          <w:ilvl w:val="0"/>
          <w:numId w:val="5"/>
        </w:numPr>
        <w:ind w:left="567"/>
        <w:jc w:val="both"/>
        <w:rPr>
          <w:color w:val="FF0000"/>
          <w:sz w:val="20"/>
          <w:szCs w:val="20"/>
        </w:rPr>
      </w:pPr>
      <w:r w:rsidRPr="00C76174">
        <w:rPr>
          <w:color w:val="auto"/>
          <w:sz w:val="20"/>
          <w:szCs w:val="20"/>
        </w:rPr>
        <w:t>Bezpośrednio przed otwarciem ofert Zamawiający przekaże zebranym Wykonawcom informację o wysokości kwoty, jaką zamierza przeznaczyć na sfinansowanie zamówienia.</w:t>
      </w:r>
    </w:p>
    <w:p w:rsidR="00BE3316" w:rsidRPr="00C76174" w:rsidRDefault="00BE3316" w:rsidP="009021D6">
      <w:pPr>
        <w:pStyle w:val="Default"/>
        <w:ind w:left="567"/>
        <w:jc w:val="both"/>
        <w:rPr>
          <w:color w:val="FF0000"/>
          <w:sz w:val="20"/>
          <w:szCs w:val="20"/>
        </w:rPr>
      </w:pPr>
    </w:p>
    <w:p w:rsidR="00BD5310" w:rsidRPr="00C76174" w:rsidRDefault="00BD5310" w:rsidP="009021D6">
      <w:pPr>
        <w:pStyle w:val="Default"/>
        <w:numPr>
          <w:ilvl w:val="0"/>
          <w:numId w:val="5"/>
        </w:numPr>
        <w:ind w:left="567"/>
        <w:jc w:val="both"/>
        <w:rPr>
          <w:color w:val="FF0000"/>
          <w:sz w:val="20"/>
          <w:szCs w:val="20"/>
        </w:rPr>
      </w:pPr>
      <w:r w:rsidRPr="00C76174">
        <w:rPr>
          <w:color w:val="auto"/>
          <w:sz w:val="20"/>
          <w:szCs w:val="20"/>
        </w:rPr>
        <w:t xml:space="preserve">Podczas otwarcia ofert Zamawiający odczyta informacje, o których mowa w art. 86 ust.  4 ustawy </w:t>
      </w:r>
      <w:proofErr w:type="spellStart"/>
      <w:r w:rsidRPr="00C76174">
        <w:rPr>
          <w:color w:val="auto"/>
          <w:sz w:val="20"/>
          <w:szCs w:val="20"/>
        </w:rPr>
        <w:t>Pzp</w:t>
      </w:r>
      <w:proofErr w:type="spellEnd"/>
      <w:r w:rsidRPr="00C76174">
        <w:rPr>
          <w:color w:val="auto"/>
          <w:sz w:val="20"/>
          <w:szCs w:val="20"/>
        </w:rPr>
        <w:t>.</w:t>
      </w:r>
    </w:p>
    <w:p w:rsidR="00BE3316" w:rsidRPr="00C76174" w:rsidRDefault="00BE3316" w:rsidP="009021D6">
      <w:pPr>
        <w:pStyle w:val="Default"/>
        <w:ind w:left="567"/>
        <w:jc w:val="both"/>
        <w:rPr>
          <w:color w:val="FF0000"/>
          <w:sz w:val="20"/>
          <w:szCs w:val="20"/>
        </w:rPr>
      </w:pPr>
    </w:p>
    <w:p w:rsidR="00BD5310" w:rsidRPr="00C76174" w:rsidRDefault="00BD5310" w:rsidP="009021D6">
      <w:pPr>
        <w:pStyle w:val="Default"/>
        <w:numPr>
          <w:ilvl w:val="0"/>
          <w:numId w:val="5"/>
        </w:numPr>
        <w:ind w:left="567"/>
        <w:jc w:val="both"/>
        <w:rPr>
          <w:color w:val="FF0000"/>
          <w:sz w:val="20"/>
          <w:szCs w:val="20"/>
        </w:rPr>
      </w:pPr>
      <w:r w:rsidRPr="00C76174">
        <w:rPr>
          <w:color w:val="auto"/>
          <w:sz w:val="20"/>
          <w:szCs w:val="20"/>
        </w:rPr>
        <w:t>Niezwłocznie po otwarciu ofert</w:t>
      </w:r>
      <w:r w:rsidR="009845B9" w:rsidRPr="00C76174">
        <w:rPr>
          <w:color w:val="auto"/>
          <w:sz w:val="20"/>
          <w:szCs w:val="20"/>
        </w:rPr>
        <w:t xml:space="preserve">, </w:t>
      </w:r>
      <w:r w:rsidRPr="00C76174">
        <w:rPr>
          <w:color w:val="auto"/>
          <w:sz w:val="20"/>
          <w:szCs w:val="20"/>
        </w:rPr>
        <w:t xml:space="preserve">Zamawiający zamieści na swojej stronie internetowej </w:t>
      </w:r>
      <w:hyperlink r:id="rId15" w:history="1">
        <w:r w:rsidR="009845B9" w:rsidRPr="00C76174">
          <w:rPr>
            <w:rStyle w:val="Hipercze"/>
            <w:sz w:val="20"/>
            <w:szCs w:val="20"/>
          </w:rPr>
          <w:t>www.szpitalznin.pl</w:t>
        </w:r>
      </w:hyperlink>
      <w:r w:rsidR="009845B9" w:rsidRPr="00C76174">
        <w:rPr>
          <w:color w:val="auto"/>
          <w:sz w:val="20"/>
          <w:szCs w:val="20"/>
        </w:rPr>
        <w:t xml:space="preserve"> </w:t>
      </w:r>
      <w:r w:rsidRPr="00C76174">
        <w:rPr>
          <w:color w:val="auto"/>
          <w:sz w:val="20"/>
          <w:szCs w:val="20"/>
        </w:rPr>
        <w:t xml:space="preserve">informacje dotyczące: </w:t>
      </w:r>
    </w:p>
    <w:p w:rsidR="00BD5310" w:rsidRPr="00C76174" w:rsidRDefault="00BD5310" w:rsidP="00C76174">
      <w:pPr>
        <w:pStyle w:val="Default"/>
        <w:numPr>
          <w:ilvl w:val="2"/>
          <w:numId w:val="6"/>
        </w:numPr>
        <w:tabs>
          <w:tab w:val="left" w:pos="1418"/>
        </w:tabs>
        <w:ind w:left="1134"/>
        <w:jc w:val="both"/>
        <w:rPr>
          <w:color w:val="auto"/>
          <w:sz w:val="20"/>
          <w:szCs w:val="20"/>
        </w:rPr>
      </w:pPr>
      <w:r w:rsidRPr="00C76174">
        <w:rPr>
          <w:color w:val="auto"/>
          <w:sz w:val="20"/>
          <w:szCs w:val="20"/>
        </w:rPr>
        <w:t xml:space="preserve">kwoty, jaką zamierza przeznaczyć na sfinansowanie zamówienia, </w:t>
      </w:r>
    </w:p>
    <w:p w:rsidR="00BD5310" w:rsidRPr="00C76174" w:rsidRDefault="00BD5310" w:rsidP="00C76174">
      <w:pPr>
        <w:pStyle w:val="Default"/>
        <w:numPr>
          <w:ilvl w:val="2"/>
          <w:numId w:val="6"/>
        </w:numPr>
        <w:tabs>
          <w:tab w:val="left" w:pos="1418"/>
        </w:tabs>
        <w:ind w:left="1134"/>
        <w:jc w:val="both"/>
        <w:rPr>
          <w:color w:val="auto"/>
          <w:sz w:val="20"/>
          <w:szCs w:val="20"/>
        </w:rPr>
      </w:pPr>
      <w:r w:rsidRPr="00C76174">
        <w:rPr>
          <w:color w:val="auto"/>
          <w:sz w:val="20"/>
          <w:szCs w:val="20"/>
        </w:rPr>
        <w:t xml:space="preserve">firm oraz nazw Wykonawców, którzy złożyli oferty w terminie, </w:t>
      </w:r>
    </w:p>
    <w:p w:rsidR="00BD5310" w:rsidRPr="00C76174" w:rsidRDefault="00BD5310" w:rsidP="00C76174">
      <w:pPr>
        <w:pStyle w:val="Default"/>
        <w:numPr>
          <w:ilvl w:val="2"/>
          <w:numId w:val="6"/>
        </w:numPr>
        <w:tabs>
          <w:tab w:val="left" w:pos="1418"/>
        </w:tabs>
        <w:ind w:left="1134"/>
        <w:jc w:val="both"/>
        <w:rPr>
          <w:color w:val="auto"/>
          <w:sz w:val="20"/>
          <w:szCs w:val="20"/>
        </w:rPr>
      </w:pPr>
      <w:r w:rsidRPr="00C76174">
        <w:rPr>
          <w:color w:val="auto"/>
          <w:sz w:val="20"/>
          <w:szCs w:val="20"/>
        </w:rPr>
        <w:t xml:space="preserve">ceny, terminu wykonania zamówienia, okresu gwarancji i warunków płatności zawartych w ofertach. </w:t>
      </w:r>
    </w:p>
    <w:p w:rsidR="00BD5310" w:rsidRPr="00C76174" w:rsidRDefault="00BD5310" w:rsidP="00BD5310">
      <w:pPr>
        <w:pStyle w:val="Default"/>
        <w:tabs>
          <w:tab w:val="left" w:pos="1418"/>
        </w:tabs>
        <w:ind w:left="1418"/>
        <w:jc w:val="both"/>
        <w:rPr>
          <w:color w:val="auto"/>
          <w:sz w:val="20"/>
          <w:szCs w:val="20"/>
        </w:rPr>
      </w:pPr>
    </w:p>
    <w:p w:rsidR="00DA635C" w:rsidRPr="00C76174" w:rsidRDefault="00DA635C" w:rsidP="005D08A3">
      <w:pPr>
        <w:pStyle w:val="Default"/>
        <w:jc w:val="both"/>
        <w:rPr>
          <w:color w:val="auto"/>
          <w:sz w:val="20"/>
          <w:szCs w:val="20"/>
        </w:rPr>
      </w:pPr>
    </w:p>
    <w:p w:rsidR="00DA635C" w:rsidRPr="00C76174" w:rsidRDefault="00DA635C" w:rsidP="008E193A">
      <w:pPr>
        <w:pStyle w:val="Defaul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ind w:left="709"/>
        <w:jc w:val="both"/>
        <w:rPr>
          <w:b/>
          <w:bCs/>
          <w:color w:val="auto"/>
          <w:sz w:val="20"/>
          <w:szCs w:val="20"/>
        </w:rPr>
      </w:pPr>
      <w:r w:rsidRPr="00C76174">
        <w:rPr>
          <w:b/>
          <w:bCs/>
          <w:color w:val="auto"/>
          <w:sz w:val="20"/>
          <w:szCs w:val="20"/>
        </w:rPr>
        <w:t xml:space="preserve">OPIS SPOSOBU OBLICZENIA CENY </w:t>
      </w:r>
    </w:p>
    <w:p w:rsidR="00DA635C" w:rsidRPr="00C76174" w:rsidRDefault="00DA635C" w:rsidP="005D08A3">
      <w:pPr>
        <w:pStyle w:val="Default"/>
        <w:jc w:val="both"/>
        <w:rPr>
          <w:color w:val="auto"/>
          <w:sz w:val="20"/>
          <w:szCs w:val="20"/>
        </w:rPr>
      </w:pPr>
    </w:p>
    <w:p w:rsidR="00861C67" w:rsidRDefault="005D08A3" w:rsidP="00861C67">
      <w:pPr>
        <w:numPr>
          <w:ilvl w:val="1"/>
          <w:numId w:val="7"/>
        </w:numPr>
        <w:suppressAutoHyphens w:val="0"/>
        <w:ind w:left="567"/>
        <w:jc w:val="both"/>
        <w:rPr>
          <w:rFonts w:ascii="Arial" w:hAnsi="Arial" w:cs="Arial"/>
          <w:sz w:val="20"/>
        </w:rPr>
      </w:pPr>
      <w:r w:rsidRPr="00F40FAE">
        <w:rPr>
          <w:rFonts w:ascii="Arial" w:hAnsi="Arial" w:cs="Arial"/>
          <w:sz w:val="20"/>
        </w:rPr>
        <w:t>Cena oferty musi być podana w polskich złotych (</w:t>
      </w:r>
      <w:r w:rsidRPr="00F40FAE">
        <w:rPr>
          <w:rFonts w:ascii="Arial" w:hAnsi="Arial" w:cs="Arial"/>
          <w:sz w:val="20"/>
          <w:u w:val="single"/>
        </w:rPr>
        <w:t>z dokładnością do dwóch miejsc po przecinku</w:t>
      </w:r>
      <w:r w:rsidRPr="00F40FAE">
        <w:rPr>
          <w:rFonts w:ascii="Arial" w:hAnsi="Arial" w:cs="Arial"/>
          <w:sz w:val="20"/>
        </w:rPr>
        <w:t>) i jednoznacznie określona</w:t>
      </w:r>
      <w:r w:rsidR="00F40FAE" w:rsidRPr="00F40FAE">
        <w:rPr>
          <w:rFonts w:ascii="Arial" w:hAnsi="Arial" w:cs="Arial"/>
          <w:sz w:val="20"/>
        </w:rPr>
        <w:t xml:space="preserve">. </w:t>
      </w:r>
    </w:p>
    <w:p w:rsidR="00F40FAE" w:rsidRPr="00F40FAE" w:rsidRDefault="00F40FAE" w:rsidP="00F40FAE">
      <w:pPr>
        <w:suppressAutoHyphens w:val="0"/>
        <w:ind w:left="567"/>
        <w:jc w:val="both"/>
        <w:rPr>
          <w:rFonts w:ascii="Arial" w:hAnsi="Arial" w:cs="Arial"/>
          <w:sz w:val="20"/>
        </w:rPr>
      </w:pPr>
    </w:p>
    <w:p w:rsidR="00861C67" w:rsidRPr="00861C67" w:rsidRDefault="00861C67" w:rsidP="00861C67">
      <w:pPr>
        <w:numPr>
          <w:ilvl w:val="1"/>
          <w:numId w:val="7"/>
        </w:numPr>
        <w:suppressAutoHyphens w:val="0"/>
        <w:ind w:left="567"/>
        <w:jc w:val="both"/>
        <w:rPr>
          <w:rFonts w:ascii="Arial" w:hAnsi="Arial" w:cs="Arial"/>
          <w:sz w:val="20"/>
        </w:rPr>
      </w:pPr>
      <w:r w:rsidRPr="00861C67">
        <w:rPr>
          <w:rFonts w:ascii="Arial" w:hAnsi="Arial" w:cs="Arial"/>
          <w:sz w:val="20"/>
        </w:rPr>
        <w:t xml:space="preserve">Zamawiający wymaga (bez dodatkowej opłaty) dostarczenia osprzętu (napędu motorowego) oraz przeprowadzenia szkolenia personelu Zamawiającego w zakresie </w:t>
      </w:r>
      <w:r>
        <w:rPr>
          <w:rFonts w:ascii="Arial" w:hAnsi="Arial" w:cs="Arial"/>
          <w:sz w:val="20"/>
        </w:rPr>
        <w:t>oferowanego asortymentu.</w:t>
      </w:r>
    </w:p>
    <w:p w:rsidR="005D08A3" w:rsidRPr="00C76174" w:rsidRDefault="005D08A3" w:rsidP="009021D6">
      <w:pPr>
        <w:suppressAutoHyphens w:val="0"/>
        <w:ind w:left="567"/>
        <w:jc w:val="both"/>
        <w:rPr>
          <w:rFonts w:ascii="Arial" w:hAnsi="Arial" w:cs="Arial"/>
          <w:sz w:val="20"/>
        </w:rPr>
      </w:pPr>
      <w:r w:rsidRPr="00C76174">
        <w:rPr>
          <w:rFonts w:ascii="Arial" w:hAnsi="Arial" w:cs="Arial"/>
          <w:sz w:val="20"/>
        </w:rPr>
        <w:t xml:space="preserve"> </w:t>
      </w:r>
    </w:p>
    <w:p w:rsidR="005D08A3" w:rsidRPr="00C76174" w:rsidRDefault="005D08A3" w:rsidP="009021D6">
      <w:pPr>
        <w:numPr>
          <w:ilvl w:val="1"/>
          <w:numId w:val="7"/>
        </w:numPr>
        <w:tabs>
          <w:tab w:val="num" w:pos="1440"/>
        </w:tabs>
        <w:suppressAutoHyphens w:val="0"/>
        <w:ind w:left="567"/>
        <w:jc w:val="both"/>
        <w:rPr>
          <w:rFonts w:ascii="Arial" w:hAnsi="Arial" w:cs="Arial"/>
          <w:sz w:val="20"/>
        </w:rPr>
      </w:pPr>
      <w:r w:rsidRPr="00C76174">
        <w:rPr>
          <w:rFonts w:ascii="Arial" w:hAnsi="Arial" w:cs="Arial"/>
          <w:sz w:val="20"/>
        </w:rPr>
        <w:t>Cenę dla poszczególnych Grup należy wyliczyć w następujący sposób:</w:t>
      </w:r>
    </w:p>
    <w:p w:rsidR="005D08A3" w:rsidRPr="00C76174" w:rsidRDefault="005D08A3" w:rsidP="009021D6">
      <w:pPr>
        <w:suppressAutoHyphens w:val="0"/>
        <w:ind w:left="567"/>
        <w:jc w:val="both"/>
        <w:rPr>
          <w:rFonts w:ascii="Arial" w:hAnsi="Arial" w:cs="Arial"/>
          <w:sz w:val="20"/>
        </w:rPr>
      </w:pPr>
      <w:r w:rsidRPr="00C76174">
        <w:rPr>
          <w:rFonts w:ascii="Arial" w:hAnsi="Arial" w:cs="Arial"/>
          <w:sz w:val="20"/>
        </w:rPr>
        <w:t xml:space="preserve">Ilość (zapotrzebowanie) x </w:t>
      </w:r>
      <w:r w:rsidR="00D45F54" w:rsidRPr="00C76174">
        <w:rPr>
          <w:rFonts w:ascii="Arial" w:hAnsi="Arial" w:cs="Arial"/>
          <w:sz w:val="20"/>
        </w:rPr>
        <w:t>c</w:t>
      </w:r>
      <w:r w:rsidRPr="00C76174">
        <w:rPr>
          <w:rFonts w:ascii="Arial" w:hAnsi="Arial" w:cs="Arial"/>
          <w:sz w:val="20"/>
        </w:rPr>
        <w:t xml:space="preserve">ena jedn. netto = </w:t>
      </w:r>
      <w:r w:rsidRPr="00C76174">
        <w:rPr>
          <w:rFonts w:ascii="Arial" w:hAnsi="Arial" w:cs="Arial"/>
          <w:sz w:val="20"/>
          <w:u w:val="single"/>
        </w:rPr>
        <w:t>wartość netto pozycji</w:t>
      </w:r>
    </w:p>
    <w:p w:rsidR="005D08A3" w:rsidRPr="00C76174" w:rsidRDefault="005D08A3" w:rsidP="009021D6">
      <w:pPr>
        <w:suppressAutoHyphens w:val="0"/>
        <w:ind w:left="567"/>
        <w:jc w:val="both"/>
        <w:rPr>
          <w:rFonts w:ascii="Arial" w:hAnsi="Arial" w:cs="Arial"/>
          <w:sz w:val="20"/>
          <w:u w:val="single"/>
        </w:rPr>
      </w:pPr>
      <w:r w:rsidRPr="00C76174">
        <w:rPr>
          <w:rFonts w:ascii="Arial" w:hAnsi="Arial" w:cs="Arial"/>
          <w:sz w:val="20"/>
        </w:rPr>
        <w:t xml:space="preserve">Wartość netto pozycji + należny podatek VAT = </w:t>
      </w:r>
      <w:r w:rsidRPr="00C76174">
        <w:rPr>
          <w:rFonts w:ascii="Arial" w:hAnsi="Arial" w:cs="Arial"/>
          <w:sz w:val="20"/>
          <w:u w:val="single"/>
        </w:rPr>
        <w:t>wartość brutto pozycji</w:t>
      </w:r>
    </w:p>
    <w:p w:rsidR="005D08A3" w:rsidRPr="00C76174" w:rsidRDefault="005D08A3" w:rsidP="009021D6">
      <w:pPr>
        <w:suppressAutoHyphens w:val="0"/>
        <w:ind w:left="567"/>
        <w:jc w:val="both"/>
        <w:rPr>
          <w:rFonts w:ascii="Arial" w:hAnsi="Arial" w:cs="Arial"/>
          <w:sz w:val="20"/>
        </w:rPr>
      </w:pPr>
      <w:r w:rsidRPr="00C76174">
        <w:rPr>
          <w:rFonts w:ascii="Arial" w:hAnsi="Arial" w:cs="Arial"/>
          <w:sz w:val="20"/>
        </w:rPr>
        <w:t xml:space="preserve">Suma wartości netto wszystkich pozycji w Grupie = </w:t>
      </w:r>
      <w:r w:rsidRPr="00C76174">
        <w:rPr>
          <w:rFonts w:ascii="Arial" w:hAnsi="Arial" w:cs="Arial"/>
          <w:sz w:val="20"/>
          <w:u w:val="single"/>
        </w:rPr>
        <w:t>cena netto oferty w danej Grupie</w:t>
      </w:r>
    </w:p>
    <w:p w:rsidR="005D08A3" w:rsidRPr="00C76174" w:rsidRDefault="005D08A3" w:rsidP="009021D6">
      <w:pPr>
        <w:suppressAutoHyphens w:val="0"/>
        <w:ind w:left="567"/>
        <w:jc w:val="both"/>
        <w:rPr>
          <w:rFonts w:ascii="Arial" w:hAnsi="Arial" w:cs="Arial"/>
          <w:sz w:val="20"/>
          <w:u w:val="single"/>
        </w:rPr>
      </w:pPr>
      <w:r w:rsidRPr="00C76174">
        <w:rPr>
          <w:rFonts w:ascii="Arial" w:hAnsi="Arial" w:cs="Arial"/>
          <w:sz w:val="20"/>
        </w:rPr>
        <w:t xml:space="preserve">Suma wartości brutto wszystkich pozycji w Grupie = </w:t>
      </w:r>
      <w:r w:rsidRPr="00C76174">
        <w:rPr>
          <w:rFonts w:ascii="Arial" w:hAnsi="Arial" w:cs="Arial"/>
          <w:sz w:val="20"/>
          <w:u w:val="single"/>
        </w:rPr>
        <w:t>cena brutto oferty w danej Grupie</w:t>
      </w:r>
      <w:r w:rsidR="00D45F54" w:rsidRPr="00C76174">
        <w:rPr>
          <w:rFonts w:ascii="Arial" w:hAnsi="Arial" w:cs="Arial"/>
          <w:sz w:val="20"/>
          <w:u w:val="single"/>
        </w:rPr>
        <w:t>.</w:t>
      </w:r>
    </w:p>
    <w:p w:rsidR="00D45F54" w:rsidRPr="00C76174" w:rsidRDefault="00D45F54" w:rsidP="009021D6">
      <w:pPr>
        <w:suppressAutoHyphens w:val="0"/>
        <w:ind w:left="567"/>
        <w:jc w:val="both"/>
        <w:rPr>
          <w:rFonts w:ascii="Arial" w:hAnsi="Arial" w:cs="Arial"/>
          <w:sz w:val="20"/>
        </w:rPr>
      </w:pPr>
    </w:p>
    <w:p w:rsidR="00861C67" w:rsidRDefault="00861C67" w:rsidP="00861C67">
      <w:pPr>
        <w:pStyle w:val="Akapitzlist"/>
        <w:suppressAutoHyphens w:val="0"/>
        <w:ind w:left="567"/>
        <w:jc w:val="both"/>
        <w:rPr>
          <w:rFonts w:ascii="Arial" w:hAnsi="Arial" w:cs="Arial"/>
          <w:sz w:val="20"/>
        </w:rPr>
      </w:pPr>
    </w:p>
    <w:p w:rsidR="005D08A3" w:rsidRPr="00C76174" w:rsidRDefault="005D08A3" w:rsidP="009021D6">
      <w:pPr>
        <w:pStyle w:val="Akapitzlist"/>
        <w:numPr>
          <w:ilvl w:val="1"/>
          <w:numId w:val="7"/>
        </w:numPr>
        <w:tabs>
          <w:tab w:val="num" w:pos="1440"/>
        </w:tabs>
        <w:suppressAutoHyphens w:val="0"/>
        <w:ind w:left="567"/>
        <w:jc w:val="both"/>
        <w:rPr>
          <w:rFonts w:ascii="Arial" w:hAnsi="Arial" w:cs="Arial"/>
          <w:sz w:val="20"/>
        </w:rPr>
      </w:pPr>
      <w:r w:rsidRPr="00C76174">
        <w:rPr>
          <w:rFonts w:ascii="Arial" w:hAnsi="Arial" w:cs="Arial"/>
          <w:sz w:val="20"/>
        </w:rPr>
        <w:lastRenderedPageBreak/>
        <w:t xml:space="preserve">W treści Formularza </w:t>
      </w:r>
      <w:r w:rsidR="00C034E1">
        <w:rPr>
          <w:rFonts w:ascii="Arial" w:hAnsi="Arial" w:cs="Arial"/>
          <w:sz w:val="20"/>
        </w:rPr>
        <w:t xml:space="preserve">asortymentowo-cenowego </w:t>
      </w:r>
      <w:r w:rsidRPr="00C721F1">
        <w:rPr>
          <w:rFonts w:ascii="Arial" w:hAnsi="Arial" w:cs="Arial"/>
          <w:sz w:val="20"/>
        </w:rPr>
        <w:t xml:space="preserve">(Załącznik nr </w:t>
      </w:r>
      <w:r w:rsidR="00C034E1">
        <w:rPr>
          <w:rFonts w:ascii="Arial" w:hAnsi="Arial" w:cs="Arial"/>
          <w:sz w:val="20"/>
        </w:rPr>
        <w:t>2</w:t>
      </w:r>
      <w:r w:rsidRPr="00C721F1">
        <w:rPr>
          <w:rFonts w:ascii="Arial" w:hAnsi="Arial" w:cs="Arial"/>
          <w:sz w:val="20"/>
        </w:rPr>
        <w:t xml:space="preserve"> do SIWZ)</w:t>
      </w:r>
      <w:r w:rsidRPr="00C76174">
        <w:rPr>
          <w:rFonts w:ascii="Arial" w:hAnsi="Arial" w:cs="Arial"/>
          <w:sz w:val="20"/>
        </w:rPr>
        <w:t xml:space="preserve"> Wykonawca musi określić: </w:t>
      </w:r>
    </w:p>
    <w:p w:rsidR="005D08A3" w:rsidRPr="00C721F1" w:rsidRDefault="005D08A3" w:rsidP="005D08A3">
      <w:pPr>
        <w:pStyle w:val="Akapitzlist"/>
        <w:suppressAutoHyphens w:val="0"/>
        <w:ind w:left="993"/>
        <w:jc w:val="both"/>
        <w:rPr>
          <w:rFonts w:ascii="Arial" w:hAnsi="Arial" w:cs="Arial"/>
          <w:sz w:val="20"/>
        </w:rPr>
      </w:pPr>
      <w:r w:rsidRPr="00C721F1">
        <w:rPr>
          <w:rFonts w:ascii="Arial" w:hAnsi="Arial" w:cs="Arial"/>
          <w:b/>
          <w:sz w:val="20"/>
        </w:rPr>
        <w:t xml:space="preserve">- </w:t>
      </w:r>
      <w:r w:rsidRPr="00C721F1">
        <w:rPr>
          <w:rFonts w:ascii="Arial" w:hAnsi="Arial" w:cs="Arial"/>
          <w:b/>
          <w:sz w:val="20"/>
          <w:u w:val="single"/>
        </w:rPr>
        <w:t xml:space="preserve">termin </w:t>
      </w:r>
      <w:r w:rsidR="00C721F1">
        <w:rPr>
          <w:rFonts w:ascii="Arial" w:hAnsi="Arial" w:cs="Arial"/>
          <w:b/>
          <w:sz w:val="20"/>
          <w:u w:val="single"/>
        </w:rPr>
        <w:t xml:space="preserve">realizacji </w:t>
      </w:r>
      <w:r w:rsidRPr="00C721F1">
        <w:rPr>
          <w:rFonts w:ascii="Arial" w:hAnsi="Arial" w:cs="Arial"/>
          <w:b/>
          <w:sz w:val="20"/>
          <w:u w:val="single"/>
        </w:rPr>
        <w:t>dostawy</w:t>
      </w:r>
      <w:r w:rsidR="00B24E6F" w:rsidRPr="00C721F1">
        <w:rPr>
          <w:rFonts w:ascii="Arial" w:hAnsi="Arial" w:cs="Arial"/>
          <w:b/>
          <w:sz w:val="20"/>
          <w:u w:val="single"/>
        </w:rPr>
        <w:t xml:space="preserve"> </w:t>
      </w:r>
      <w:r w:rsidRPr="00C721F1">
        <w:rPr>
          <w:rFonts w:ascii="Arial" w:hAnsi="Arial" w:cs="Arial"/>
          <w:sz w:val="20"/>
        </w:rPr>
        <w:t>(</w:t>
      </w:r>
      <w:r w:rsidR="00C76174" w:rsidRPr="00C721F1">
        <w:rPr>
          <w:rFonts w:ascii="Arial" w:hAnsi="Arial" w:cs="Arial"/>
          <w:sz w:val="20"/>
        </w:rPr>
        <w:t>kryterium oceny ofert</w:t>
      </w:r>
      <w:r w:rsidRPr="00C721F1">
        <w:rPr>
          <w:rFonts w:ascii="Arial" w:hAnsi="Arial" w:cs="Arial"/>
          <w:sz w:val="20"/>
        </w:rPr>
        <w:t>)</w:t>
      </w:r>
    </w:p>
    <w:p w:rsidR="005D08A3" w:rsidRPr="00C721F1" w:rsidRDefault="005D08A3" w:rsidP="005D08A3">
      <w:pPr>
        <w:pStyle w:val="Akapitzlist"/>
        <w:suppressAutoHyphens w:val="0"/>
        <w:ind w:left="993"/>
        <w:jc w:val="both"/>
        <w:rPr>
          <w:rFonts w:ascii="Arial" w:hAnsi="Arial" w:cs="Arial"/>
          <w:sz w:val="20"/>
        </w:rPr>
      </w:pPr>
      <w:r w:rsidRPr="00C721F1">
        <w:rPr>
          <w:rFonts w:ascii="Arial" w:hAnsi="Arial" w:cs="Arial"/>
          <w:b/>
          <w:sz w:val="20"/>
        </w:rPr>
        <w:t xml:space="preserve">- </w:t>
      </w:r>
      <w:r w:rsidRPr="00C721F1">
        <w:rPr>
          <w:rFonts w:ascii="Arial" w:hAnsi="Arial" w:cs="Arial"/>
          <w:b/>
          <w:sz w:val="20"/>
          <w:u w:val="single"/>
        </w:rPr>
        <w:t>termin płatności</w:t>
      </w:r>
      <w:r w:rsidRPr="00C721F1">
        <w:rPr>
          <w:rFonts w:ascii="Arial" w:hAnsi="Arial" w:cs="Arial"/>
          <w:sz w:val="20"/>
        </w:rPr>
        <w:t xml:space="preserve"> (</w:t>
      </w:r>
      <w:r w:rsidR="00C76174" w:rsidRPr="00C721F1">
        <w:rPr>
          <w:rFonts w:ascii="Arial" w:hAnsi="Arial" w:cs="Arial"/>
          <w:sz w:val="20"/>
        </w:rPr>
        <w:t>kryterium oceny ofert</w:t>
      </w:r>
      <w:r w:rsidRPr="00C721F1">
        <w:rPr>
          <w:rFonts w:ascii="Arial" w:hAnsi="Arial" w:cs="Arial"/>
          <w:sz w:val="20"/>
        </w:rPr>
        <w:t xml:space="preserve">). </w:t>
      </w:r>
    </w:p>
    <w:p w:rsidR="00D45F54" w:rsidRPr="00C76174" w:rsidRDefault="00D45F54" w:rsidP="005D08A3">
      <w:pPr>
        <w:pStyle w:val="Akapitzlist"/>
        <w:suppressAutoHyphens w:val="0"/>
        <w:ind w:left="993"/>
        <w:jc w:val="both"/>
        <w:rPr>
          <w:rFonts w:ascii="Arial" w:hAnsi="Arial" w:cs="Arial"/>
          <w:sz w:val="20"/>
        </w:rPr>
      </w:pPr>
    </w:p>
    <w:p w:rsidR="00D45F54" w:rsidRPr="00C76174" w:rsidRDefault="005D08A3" w:rsidP="00C76174">
      <w:pPr>
        <w:pStyle w:val="Akapitzlist"/>
        <w:numPr>
          <w:ilvl w:val="1"/>
          <w:numId w:val="7"/>
        </w:numPr>
        <w:tabs>
          <w:tab w:val="num" w:pos="1440"/>
        </w:tabs>
        <w:suppressAutoHyphens w:val="0"/>
        <w:ind w:left="567"/>
        <w:jc w:val="both"/>
        <w:rPr>
          <w:rFonts w:ascii="Arial" w:hAnsi="Arial" w:cs="Arial"/>
          <w:sz w:val="20"/>
        </w:rPr>
      </w:pPr>
      <w:r w:rsidRPr="00C76174">
        <w:rPr>
          <w:rFonts w:ascii="Arial" w:hAnsi="Arial" w:cs="Arial"/>
          <w:sz w:val="20"/>
        </w:rPr>
        <w:t>Cena oferty brutto będzie stanowić podstawę do porównania i oceny złożonych ofert niepodlegających odrzuceniu w zakresie ocenianej Grupy.</w:t>
      </w:r>
    </w:p>
    <w:p w:rsidR="00F079A3" w:rsidRPr="00C76174" w:rsidRDefault="005D08A3" w:rsidP="00C76174">
      <w:pPr>
        <w:suppressAutoHyphens w:val="0"/>
        <w:ind w:left="567"/>
        <w:jc w:val="both"/>
        <w:rPr>
          <w:rFonts w:ascii="Arial" w:hAnsi="Arial" w:cs="Arial"/>
          <w:sz w:val="20"/>
        </w:rPr>
      </w:pPr>
      <w:r w:rsidRPr="00C76174">
        <w:rPr>
          <w:rFonts w:ascii="Arial" w:hAnsi="Arial" w:cs="Arial"/>
          <w:sz w:val="20"/>
        </w:rPr>
        <w:t xml:space="preserve"> </w:t>
      </w:r>
      <w:r w:rsidR="00F079A3" w:rsidRPr="00C76174">
        <w:rPr>
          <w:rFonts w:ascii="Arial" w:hAnsi="Arial" w:cs="Arial"/>
          <w:sz w:val="20"/>
        </w:rPr>
        <w:t xml:space="preserve"> </w:t>
      </w:r>
    </w:p>
    <w:p w:rsidR="00F079A3" w:rsidRPr="00C76174" w:rsidRDefault="00F079A3" w:rsidP="00C76174">
      <w:pPr>
        <w:pStyle w:val="Akapitzlist"/>
        <w:numPr>
          <w:ilvl w:val="1"/>
          <w:numId w:val="7"/>
        </w:numPr>
        <w:tabs>
          <w:tab w:val="num" w:pos="1440"/>
        </w:tabs>
        <w:suppressAutoHyphens w:val="0"/>
        <w:ind w:left="567"/>
        <w:jc w:val="both"/>
        <w:rPr>
          <w:rFonts w:ascii="Arial" w:hAnsi="Arial" w:cs="Arial"/>
          <w:sz w:val="20"/>
        </w:rPr>
      </w:pPr>
      <w:r w:rsidRPr="00C76174">
        <w:rPr>
          <w:rFonts w:ascii="Arial" w:eastAsiaTheme="minorHAnsi" w:hAnsi="Arial" w:cs="Arial"/>
          <w:kern w:val="0"/>
          <w:sz w:val="20"/>
          <w:lang w:eastAsia="en-US"/>
        </w:rPr>
        <w:t>Wykonawca, sk</w:t>
      </w:r>
      <w:r w:rsidR="00C24EE6" w:rsidRPr="00C76174">
        <w:rPr>
          <w:rFonts w:ascii="Arial" w:eastAsiaTheme="minorHAnsi" w:hAnsi="Arial" w:cs="Arial"/>
          <w:kern w:val="0"/>
          <w:sz w:val="20"/>
          <w:lang w:eastAsia="en-US"/>
        </w:rPr>
        <w:t>ładając ofertę, jest zobowiązany</w:t>
      </w:r>
      <w:r w:rsidRPr="00C76174">
        <w:rPr>
          <w:rFonts w:ascii="Arial" w:eastAsiaTheme="minorHAnsi" w:hAnsi="Arial" w:cs="Arial"/>
          <w:kern w:val="0"/>
          <w:sz w:val="20"/>
          <w:lang w:eastAsia="en-US"/>
        </w:rPr>
        <w:t xml:space="preserve"> poinformować </w:t>
      </w:r>
      <w:r w:rsidR="009F0E97" w:rsidRPr="00C76174">
        <w:rPr>
          <w:rFonts w:ascii="Arial" w:eastAsiaTheme="minorHAnsi" w:hAnsi="Arial" w:cs="Arial"/>
          <w:kern w:val="0"/>
          <w:sz w:val="20"/>
          <w:lang w:eastAsia="en-US"/>
        </w:rPr>
        <w:t>Z</w:t>
      </w:r>
      <w:r w:rsidRPr="00C76174">
        <w:rPr>
          <w:rFonts w:ascii="Arial" w:eastAsiaTheme="minorHAnsi" w:hAnsi="Arial" w:cs="Arial"/>
          <w:kern w:val="0"/>
          <w:sz w:val="20"/>
          <w:lang w:eastAsia="en-US"/>
        </w:rPr>
        <w:t xml:space="preserve">amawiającego, </w:t>
      </w:r>
      <w:r w:rsidR="009F0E97" w:rsidRPr="00C76174">
        <w:rPr>
          <w:rFonts w:ascii="Arial" w:eastAsiaTheme="minorHAnsi" w:hAnsi="Arial" w:cs="Arial"/>
          <w:kern w:val="0"/>
          <w:sz w:val="20"/>
          <w:lang w:eastAsia="en-US"/>
        </w:rPr>
        <w:t>czy</w:t>
      </w:r>
      <w:r w:rsidRPr="00C76174">
        <w:rPr>
          <w:rFonts w:ascii="Arial" w:eastAsiaTheme="minorHAnsi" w:hAnsi="Arial" w:cs="Arial"/>
          <w:kern w:val="0"/>
          <w:sz w:val="20"/>
          <w:lang w:eastAsia="en-US"/>
        </w:rPr>
        <w:t xml:space="preserve"> wybór jego oferty będzie prowadzić do powstania u </w:t>
      </w:r>
      <w:r w:rsidR="009F0E97" w:rsidRPr="00C76174">
        <w:rPr>
          <w:rFonts w:ascii="Arial" w:eastAsiaTheme="minorHAnsi" w:hAnsi="Arial" w:cs="Arial"/>
          <w:kern w:val="0"/>
          <w:sz w:val="20"/>
          <w:lang w:eastAsia="en-US"/>
        </w:rPr>
        <w:t>Z</w:t>
      </w:r>
      <w:r w:rsidRPr="00C76174">
        <w:rPr>
          <w:rFonts w:ascii="Arial" w:eastAsiaTheme="minorHAnsi" w:hAnsi="Arial" w:cs="Arial"/>
          <w:kern w:val="0"/>
          <w:sz w:val="20"/>
          <w:lang w:eastAsia="en-US"/>
        </w:rPr>
        <w:t xml:space="preserve">amawiającego obowiązku podatkowego, </w:t>
      </w:r>
      <w:r w:rsidR="009F0E97" w:rsidRPr="00C76174">
        <w:rPr>
          <w:rFonts w:ascii="Arial" w:eastAsiaTheme="minorHAnsi" w:hAnsi="Arial" w:cs="Arial"/>
          <w:kern w:val="0"/>
          <w:sz w:val="20"/>
          <w:lang w:eastAsia="en-US"/>
        </w:rPr>
        <w:t xml:space="preserve">jeżeli tak - </w:t>
      </w:r>
      <w:r w:rsidRPr="00C76174">
        <w:rPr>
          <w:rFonts w:ascii="Arial" w:eastAsiaTheme="minorHAnsi" w:hAnsi="Arial" w:cs="Arial"/>
          <w:kern w:val="0"/>
          <w:sz w:val="20"/>
          <w:lang w:eastAsia="en-US"/>
        </w:rPr>
        <w:t>wskazuj</w:t>
      </w:r>
      <w:r w:rsidR="009F0E97" w:rsidRPr="00C76174">
        <w:rPr>
          <w:rFonts w:ascii="Arial" w:eastAsiaTheme="minorHAnsi" w:hAnsi="Arial" w:cs="Arial"/>
          <w:kern w:val="0"/>
          <w:sz w:val="20"/>
          <w:lang w:eastAsia="en-US"/>
        </w:rPr>
        <w:t>e</w:t>
      </w:r>
      <w:r w:rsidRPr="00C76174">
        <w:rPr>
          <w:rFonts w:ascii="Arial" w:eastAsiaTheme="minorHAnsi" w:hAnsi="Arial" w:cs="Arial"/>
          <w:kern w:val="0"/>
          <w:sz w:val="20"/>
          <w:lang w:eastAsia="en-US"/>
        </w:rPr>
        <w:t xml:space="preserve"> nazwę (rodzaj) towaru lub usługi, których dostawa lub świadczenie będzie prowadzić do jego powstania, oraz ich wartość bez kwoty podatku.</w:t>
      </w:r>
    </w:p>
    <w:p w:rsidR="00D45F54" w:rsidRPr="00C76174" w:rsidRDefault="00D45F54" w:rsidP="00C76174">
      <w:pPr>
        <w:suppressAutoHyphens w:val="0"/>
        <w:ind w:left="567"/>
        <w:jc w:val="both"/>
        <w:rPr>
          <w:rFonts w:ascii="Arial" w:hAnsi="Arial" w:cs="Arial"/>
          <w:sz w:val="20"/>
        </w:rPr>
      </w:pPr>
    </w:p>
    <w:p w:rsidR="005D08A3" w:rsidRPr="00C76174" w:rsidRDefault="005D08A3" w:rsidP="00C76174">
      <w:pPr>
        <w:pStyle w:val="Akapitzlist"/>
        <w:numPr>
          <w:ilvl w:val="1"/>
          <w:numId w:val="7"/>
        </w:numPr>
        <w:tabs>
          <w:tab w:val="num" w:pos="1440"/>
        </w:tabs>
        <w:suppressAutoHyphens w:val="0"/>
        <w:ind w:left="567"/>
        <w:jc w:val="both"/>
        <w:rPr>
          <w:rFonts w:ascii="Arial" w:hAnsi="Arial" w:cs="Arial"/>
          <w:sz w:val="20"/>
        </w:rPr>
      </w:pPr>
      <w:r w:rsidRPr="00C76174">
        <w:rPr>
          <w:rFonts w:ascii="Arial" w:hAnsi="Arial" w:cs="Arial"/>
          <w:sz w:val="20"/>
        </w:rPr>
        <w:t xml:space="preserve">W sytuacji gdy Zamawiający stwierdzi, iż zachodzi podejrzenie, że Wykonawca zaoferował rażąco niską cenę w stosunku do przedmiotu zamówienia, zgodnie z art. 90 ust.1 ustawy, w celu dokonania weryfikacji tego podejrzenia zwróci się do Wykonawcy o udzielenie w określonym terminie stosownych wyjaśnień. </w:t>
      </w:r>
    </w:p>
    <w:p w:rsidR="00D45F54" w:rsidRPr="00C76174" w:rsidRDefault="00D45F54" w:rsidP="00C76174">
      <w:pPr>
        <w:suppressAutoHyphens w:val="0"/>
        <w:ind w:left="567"/>
        <w:jc w:val="both"/>
        <w:rPr>
          <w:rFonts w:ascii="Arial" w:hAnsi="Arial" w:cs="Arial"/>
          <w:color w:val="FF0000"/>
          <w:sz w:val="20"/>
        </w:rPr>
      </w:pPr>
    </w:p>
    <w:p w:rsidR="00F53983" w:rsidRDefault="00F53983" w:rsidP="00C76174">
      <w:pPr>
        <w:pStyle w:val="Akapitzlist"/>
        <w:numPr>
          <w:ilvl w:val="1"/>
          <w:numId w:val="7"/>
        </w:numPr>
        <w:tabs>
          <w:tab w:val="num" w:pos="1440"/>
        </w:tabs>
        <w:suppressAutoHyphens w:val="0"/>
        <w:ind w:left="567"/>
        <w:jc w:val="both"/>
        <w:rPr>
          <w:rFonts w:ascii="Arial" w:hAnsi="Arial" w:cs="Arial"/>
          <w:sz w:val="20"/>
        </w:rPr>
      </w:pPr>
      <w:r w:rsidRPr="00C76174">
        <w:rPr>
          <w:rFonts w:ascii="Arial" w:hAnsi="Arial" w:cs="Arial"/>
          <w:sz w:val="20"/>
        </w:rPr>
        <w:t>Zamawiający nie dopuszcza rozliczeń w walutach obcych.</w:t>
      </w:r>
    </w:p>
    <w:p w:rsidR="00127DEC" w:rsidRPr="00127DEC" w:rsidRDefault="00127DEC" w:rsidP="00127DEC">
      <w:pPr>
        <w:pStyle w:val="Akapitzlist"/>
        <w:rPr>
          <w:rFonts w:ascii="Arial" w:hAnsi="Arial" w:cs="Arial"/>
          <w:sz w:val="20"/>
        </w:rPr>
      </w:pPr>
    </w:p>
    <w:p w:rsidR="00127DEC" w:rsidRPr="00C76174" w:rsidRDefault="00127DEC" w:rsidP="00127DEC">
      <w:pPr>
        <w:pStyle w:val="Akapitzlist"/>
        <w:numPr>
          <w:ilvl w:val="1"/>
          <w:numId w:val="7"/>
        </w:numPr>
        <w:tabs>
          <w:tab w:val="num" w:pos="1440"/>
        </w:tabs>
        <w:suppressAutoHyphens w:val="0"/>
        <w:ind w:left="567"/>
        <w:jc w:val="both"/>
        <w:rPr>
          <w:rFonts w:ascii="Arial" w:hAnsi="Arial" w:cs="Arial"/>
          <w:sz w:val="20"/>
        </w:rPr>
      </w:pPr>
      <w:r w:rsidRPr="00C76174">
        <w:rPr>
          <w:rFonts w:ascii="Arial" w:hAnsi="Arial" w:cs="Arial"/>
          <w:sz w:val="20"/>
        </w:rPr>
        <w:t xml:space="preserve">Zamawiający wymaga, aby Wykonawca w trakcie realizacji zamówienia, wraz z towarem dostarczał fakturę, na której znajdować się będzie </w:t>
      </w:r>
      <w:r w:rsidRPr="00C76174">
        <w:rPr>
          <w:rFonts w:ascii="Arial" w:hAnsi="Arial" w:cs="Arial"/>
          <w:b/>
          <w:sz w:val="20"/>
          <w:u w:val="single"/>
        </w:rPr>
        <w:t>numer katalog</w:t>
      </w:r>
      <w:r w:rsidR="00C721F1">
        <w:rPr>
          <w:rFonts w:ascii="Arial" w:hAnsi="Arial" w:cs="Arial"/>
          <w:b/>
          <w:sz w:val="20"/>
          <w:u w:val="single"/>
        </w:rPr>
        <w:t>o</w:t>
      </w:r>
      <w:r w:rsidRPr="00C76174">
        <w:rPr>
          <w:rFonts w:ascii="Arial" w:hAnsi="Arial" w:cs="Arial"/>
          <w:b/>
          <w:sz w:val="20"/>
          <w:u w:val="single"/>
        </w:rPr>
        <w:t>wy oraz data ważności dla każdej pozycji asortymentu danej dostawy.</w:t>
      </w:r>
      <w:r w:rsidRPr="00C76174">
        <w:rPr>
          <w:rFonts w:ascii="Arial" w:hAnsi="Arial" w:cs="Arial"/>
          <w:sz w:val="20"/>
        </w:rPr>
        <w:t xml:space="preserve"> </w:t>
      </w:r>
    </w:p>
    <w:p w:rsidR="005D08A3" w:rsidRPr="00C76174" w:rsidRDefault="005D08A3" w:rsidP="005D08A3">
      <w:pPr>
        <w:pStyle w:val="Default"/>
        <w:jc w:val="both"/>
        <w:rPr>
          <w:color w:val="FF0000"/>
          <w:sz w:val="20"/>
          <w:szCs w:val="20"/>
        </w:rPr>
      </w:pPr>
    </w:p>
    <w:p w:rsidR="00AE4AD8" w:rsidRPr="00C76174" w:rsidRDefault="00AE4AD8" w:rsidP="005D08A3">
      <w:pPr>
        <w:pStyle w:val="Default"/>
        <w:jc w:val="both"/>
        <w:rPr>
          <w:color w:val="FF0000"/>
          <w:sz w:val="20"/>
          <w:szCs w:val="20"/>
        </w:rPr>
      </w:pPr>
    </w:p>
    <w:p w:rsidR="00C24EE6" w:rsidRPr="00C76174" w:rsidRDefault="008866F0" w:rsidP="008E193A">
      <w:pPr>
        <w:pStyle w:val="Defaul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ind w:left="709"/>
        <w:jc w:val="both"/>
        <w:rPr>
          <w:b/>
          <w:bCs/>
          <w:color w:val="auto"/>
          <w:sz w:val="20"/>
          <w:szCs w:val="20"/>
        </w:rPr>
      </w:pPr>
      <w:r w:rsidRPr="00C76174">
        <w:rPr>
          <w:b/>
          <w:bCs/>
          <w:color w:val="auto"/>
          <w:sz w:val="20"/>
          <w:szCs w:val="20"/>
        </w:rPr>
        <w:t>KRYTERIA I ZASADY OCENY OFERT</w:t>
      </w:r>
    </w:p>
    <w:p w:rsidR="005D08A3" w:rsidRPr="00C76174" w:rsidRDefault="005D08A3" w:rsidP="005D08A3">
      <w:pPr>
        <w:pStyle w:val="Default"/>
        <w:jc w:val="both"/>
        <w:rPr>
          <w:b/>
          <w:bCs/>
          <w:color w:val="auto"/>
          <w:sz w:val="20"/>
          <w:szCs w:val="20"/>
        </w:rPr>
      </w:pPr>
    </w:p>
    <w:p w:rsidR="005D08A3" w:rsidRPr="00C76174" w:rsidRDefault="005D08A3" w:rsidP="00952D93">
      <w:pPr>
        <w:pStyle w:val="Default"/>
        <w:numPr>
          <w:ilvl w:val="1"/>
          <w:numId w:val="16"/>
        </w:numPr>
        <w:tabs>
          <w:tab w:val="left" w:pos="567"/>
        </w:tabs>
        <w:ind w:left="567"/>
        <w:jc w:val="both"/>
        <w:rPr>
          <w:color w:val="auto"/>
          <w:sz w:val="20"/>
          <w:szCs w:val="20"/>
        </w:rPr>
      </w:pPr>
      <w:r w:rsidRPr="00C76174">
        <w:rPr>
          <w:color w:val="auto"/>
          <w:sz w:val="20"/>
          <w:szCs w:val="20"/>
        </w:rPr>
        <w:t xml:space="preserve">Zamawiający w przedmiotowej procedurze zastosował </w:t>
      </w:r>
      <w:r w:rsidR="00876F89" w:rsidRPr="00C76174">
        <w:rPr>
          <w:color w:val="auto"/>
          <w:sz w:val="20"/>
          <w:szCs w:val="20"/>
        </w:rPr>
        <w:t xml:space="preserve">następujące </w:t>
      </w:r>
      <w:r w:rsidRPr="00C76174">
        <w:rPr>
          <w:color w:val="auto"/>
          <w:sz w:val="20"/>
          <w:szCs w:val="20"/>
        </w:rPr>
        <w:t xml:space="preserve">kryteria oceny ofert: </w:t>
      </w:r>
    </w:p>
    <w:p w:rsidR="005D08A3" w:rsidRPr="00C76174" w:rsidRDefault="005D08A3" w:rsidP="00952D93">
      <w:pPr>
        <w:pStyle w:val="Default"/>
        <w:tabs>
          <w:tab w:val="left" w:pos="567"/>
        </w:tabs>
        <w:ind w:left="567"/>
        <w:jc w:val="both"/>
        <w:rPr>
          <w:color w:val="auto"/>
          <w:sz w:val="20"/>
          <w:szCs w:val="20"/>
        </w:rPr>
      </w:pPr>
    </w:p>
    <w:p w:rsidR="005D08A3" w:rsidRPr="00C76174" w:rsidRDefault="005D08A3" w:rsidP="00952D93">
      <w:pPr>
        <w:pStyle w:val="Default"/>
        <w:numPr>
          <w:ilvl w:val="0"/>
          <w:numId w:val="4"/>
        </w:numPr>
        <w:tabs>
          <w:tab w:val="clear" w:pos="720"/>
          <w:tab w:val="left" w:pos="993"/>
        </w:tabs>
        <w:ind w:left="993"/>
        <w:jc w:val="both"/>
        <w:rPr>
          <w:b/>
          <w:color w:val="auto"/>
          <w:sz w:val="20"/>
          <w:szCs w:val="20"/>
        </w:rPr>
      </w:pPr>
      <w:r w:rsidRPr="00C76174">
        <w:rPr>
          <w:b/>
          <w:color w:val="auto"/>
          <w:sz w:val="20"/>
          <w:szCs w:val="20"/>
        </w:rPr>
        <w:t xml:space="preserve">cena - 60% </w:t>
      </w:r>
    </w:p>
    <w:p w:rsidR="00FA2B84" w:rsidRPr="00C76174" w:rsidRDefault="0012796B" w:rsidP="00952D93">
      <w:pPr>
        <w:pStyle w:val="Default"/>
        <w:numPr>
          <w:ilvl w:val="0"/>
          <w:numId w:val="4"/>
        </w:numPr>
        <w:tabs>
          <w:tab w:val="clear" w:pos="720"/>
          <w:tab w:val="left" w:pos="993"/>
        </w:tabs>
        <w:ind w:left="993"/>
        <w:jc w:val="both"/>
        <w:rPr>
          <w:b/>
          <w:color w:val="auto"/>
          <w:sz w:val="20"/>
          <w:szCs w:val="20"/>
        </w:rPr>
      </w:pPr>
      <w:r w:rsidRPr="00C76174">
        <w:rPr>
          <w:b/>
          <w:color w:val="auto"/>
          <w:sz w:val="20"/>
          <w:szCs w:val="20"/>
        </w:rPr>
        <w:t xml:space="preserve">termin </w:t>
      </w:r>
      <w:r w:rsidR="00ED71D9">
        <w:rPr>
          <w:b/>
          <w:color w:val="auto"/>
          <w:sz w:val="20"/>
          <w:szCs w:val="20"/>
        </w:rPr>
        <w:t xml:space="preserve">realizacji </w:t>
      </w:r>
      <w:r w:rsidRPr="00C76174">
        <w:rPr>
          <w:b/>
          <w:color w:val="auto"/>
          <w:sz w:val="20"/>
          <w:szCs w:val="20"/>
        </w:rPr>
        <w:t>dostawy – 20%</w:t>
      </w:r>
    </w:p>
    <w:p w:rsidR="005D08A3" w:rsidRPr="00C76174" w:rsidRDefault="005D08A3" w:rsidP="00952D93">
      <w:pPr>
        <w:pStyle w:val="Default"/>
        <w:numPr>
          <w:ilvl w:val="0"/>
          <w:numId w:val="4"/>
        </w:numPr>
        <w:tabs>
          <w:tab w:val="clear" w:pos="720"/>
          <w:tab w:val="left" w:pos="993"/>
        </w:tabs>
        <w:ind w:left="993"/>
        <w:jc w:val="both"/>
        <w:rPr>
          <w:b/>
          <w:color w:val="auto"/>
          <w:sz w:val="20"/>
          <w:szCs w:val="20"/>
        </w:rPr>
      </w:pPr>
      <w:r w:rsidRPr="00C76174">
        <w:rPr>
          <w:b/>
          <w:color w:val="auto"/>
          <w:sz w:val="20"/>
          <w:szCs w:val="20"/>
        </w:rPr>
        <w:t xml:space="preserve">termin płatności - </w:t>
      </w:r>
      <w:r w:rsidR="00FA2B84" w:rsidRPr="00C76174">
        <w:rPr>
          <w:b/>
          <w:color w:val="auto"/>
          <w:sz w:val="20"/>
          <w:szCs w:val="20"/>
        </w:rPr>
        <w:t>2</w:t>
      </w:r>
      <w:r w:rsidRPr="00C76174">
        <w:rPr>
          <w:b/>
          <w:color w:val="auto"/>
          <w:sz w:val="20"/>
          <w:szCs w:val="20"/>
        </w:rPr>
        <w:t xml:space="preserve">0% </w:t>
      </w:r>
    </w:p>
    <w:p w:rsidR="005D08A3" w:rsidRPr="00C76174" w:rsidRDefault="005D08A3" w:rsidP="00952D93">
      <w:pPr>
        <w:pStyle w:val="Default"/>
        <w:tabs>
          <w:tab w:val="left" w:pos="567"/>
        </w:tabs>
        <w:ind w:left="567"/>
        <w:jc w:val="both"/>
        <w:rPr>
          <w:color w:val="auto"/>
          <w:sz w:val="20"/>
          <w:szCs w:val="20"/>
        </w:rPr>
      </w:pPr>
    </w:p>
    <w:p w:rsidR="005D08A3" w:rsidRPr="00C76174" w:rsidRDefault="005D08A3" w:rsidP="00952D93">
      <w:pPr>
        <w:pStyle w:val="Akapitzlist"/>
        <w:numPr>
          <w:ilvl w:val="1"/>
          <w:numId w:val="10"/>
        </w:numPr>
        <w:tabs>
          <w:tab w:val="left" w:pos="567"/>
          <w:tab w:val="left" w:pos="1276"/>
        </w:tabs>
        <w:ind w:left="567"/>
        <w:jc w:val="both"/>
        <w:rPr>
          <w:rFonts w:ascii="Arial" w:hAnsi="Arial" w:cs="Arial"/>
          <w:sz w:val="20"/>
        </w:rPr>
      </w:pPr>
      <w:r w:rsidRPr="00C76174">
        <w:rPr>
          <w:rFonts w:ascii="Arial" w:hAnsi="Arial" w:cs="Arial"/>
          <w:sz w:val="20"/>
        </w:rPr>
        <w:t>Punktacja dla</w:t>
      </w:r>
      <w:r w:rsidRPr="00C76174">
        <w:rPr>
          <w:rFonts w:ascii="Arial" w:hAnsi="Arial" w:cs="Arial"/>
          <w:b/>
          <w:sz w:val="20"/>
        </w:rPr>
        <w:t xml:space="preserve"> </w:t>
      </w:r>
      <w:r w:rsidRPr="00C76174">
        <w:rPr>
          <w:rFonts w:ascii="Arial" w:hAnsi="Arial" w:cs="Arial"/>
          <w:sz w:val="20"/>
        </w:rPr>
        <w:t>kryterium</w:t>
      </w:r>
      <w:r w:rsidRPr="00C76174">
        <w:rPr>
          <w:rFonts w:ascii="Arial" w:hAnsi="Arial" w:cs="Arial"/>
          <w:i/>
          <w:sz w:val="20"/>
        </w:rPr>
        <w:t xml:space="preserve"> </w:t>
      </w:r>
      <w:r w:rsidRPr="00C76174">
        <w:rPr>
          <w:rFonts w:ascii="Arial" w:hAnsi="Arial" w:cs="Arial"/>
          <w:b/>
          <w:i/>
          <w:sz w:val="20"/>
          <w:u w:val="single"/>
        </w:rPr>
        <w:t>cena</w:t>
      </w:r>
      <w:r w:rsidRPr="00C76174">
        <w:rPr>
          <w:rFonts w:ascii="Arial" w:hAnsi="Arial" w:cs="Arial"/>
          <w:sz w:val="20"/>
        </w:rPr>
        <w:t xml:space="preserve"> dokonywana będzie z uwzględnieniem relacji do najkorzystniejszych warunków zaproponowanych w ocenianej Grupie i przedstawia się następująco:</w:t>
      </w:r>
    </w:p>
    <w:p w:rsidR="005D08A3" w:rsidRPr="00C76174" w:rsidRDefault="005D08A3" w:rsidP="00952D93">
      <w:pPr>
        <w:tabs>
          <w:tab w:val="left" w:pos="567"/>
        </w:tabs>
        <w:ind w:left="567" w:firstLine="284"/>
        <w:rPr>
          <w:rFonts w:ascii="Arial" w:hAnsi="Arial" w:cs="Arial"/>
          <w:sz w:val="20"/>
        </w:rPr>
      </w:pPr>
      <w:r w:rsidRPr="00C76174">
        <w:rPr>
          <w:rFonts w:ascii="Arial" w:hAnsi="Arial" w:cs="Arial"/>
          <w:b/>
          <w:i/>
          <w:sz w:val="20"/>
        </w:rPr>
        <w:t xml:space="preserve">                                             </w:t>
      </w:r>
      <w:proofErr w:type="spellStart"/>
      <w:r w:rsidRPr="00C76174">
        <w:rPr>
          <w:rFonts w:ascii="Arial" w:hAnsi="Arial" w:cs="Arial"/>
          <w:b/>
          <w:i/>
          <w:sz w:val="20"/>
        </w:rPr>
        <w:t>C</w:t>
      </w:r>
      <w:r w:rsidRPr="00C76174">
        <w:rPr>
          <w:rFonts w:ascii="Arial" w:hAnsi="Arial" w:cs="Arial"/>
          <w:b/>
          <w:i/>
          <w:sz w:val="20"/>
          <w:vertAlign w:val="subscript"/>
        </w:rPr>
        <w:t>min</w:t>
      </w:r>
      <w:proofErr w:type="spellEnd"/>
    </w:p>
    <w:p w:rsidR="005D08A3" w:rsidRPr="00C76174" w:rsidRDefault="005D08A3" w:rsidP="00952D93">
      <w:pPr>
        <w:tabs>
          <w:tab w:val="left" w:pos="567"/>
        </w:tabs>
        <w:ind w:left="567" w:firstLine="284"/>
        <w:rPr>
          <w:rFonts w:ascii="Arial" w:hAnsi="Arial" w:cs="Arial"/>
          <w:b/>
          <w:i/>
          <w:sz w:val="20"/>
        </w:rPr>
      </w:pPr>
      <w:r w:rsidRPr="00C76174">
        <w:rPr>
          <w:rFonts w:ascii="Arial" w:hAnsi="Arial" w:cs="Arial"/>
          <w:b/>
          <w:i/>
          <w:sz w:val="20"/>
        </w:rPr>
        <w:t>Wartość kryterium cena = ------ x RC x 100</w:t>
      </w:r>
    </w:p>
    <w:p w:rsidR="005D08A3" w:rsidRPr="00C76174" w:rsidRDefault="005D08A3" w:rsidP="00952D93">
      <w:pPr>
        <w:tabs>
          <w:tab w:val="left" w:pos="567"/>
        </w:tabs>
        <w:ind w:left="567" w:firstLine="284"/>
        <w:rPr>
          <w:rFonts w:ascii="Arial" w:hAnsi="Arial" w:cs="Arial"/>
          <w:sz w:val="20"/>
        </w:rPr>
      </w:pPr>
      <w:r w:rsidRPr="00C76174">
        <w:rPr>
          <w:rFonts w:ascii="Arial" w:hAnsi="Arial" w:cs="Arial"/>
          <w:b/>
          <w:i/>
          <w:sz w:val="20"/>
        </w:rPr>
        <w:t xml:space="preserve">                                              C</w:t>
      </w:r>
      <w:r w:rsidRPr="00C76174">
        <w:rPr>
          <w:rFonts w:ascii="Arial" w:hAnsi="Arial" w:cs="Arial"/>
          <w:b/>
          <w:i/>
          <w:sz w:val="20"/>
          <w:vertAlign w:val="subscript"/>
        </w:rPr>
        <w:t>o</w:t>
      </w:r>
      <w:r w:rsidRPr="00C76174">
        <w:rPr>
          <w:rFonts w:ascii="Arial" w:hAnsi="Arial" w:cs="Arial"/>
          <w:b/>
          <w:i/>
          <w:sz w:val="20"/>
        </w:rPr>
        <w:t xml:space="preserve">  </w:t>
      </w:r>
    </w:p>
    <w:p w:rsidR="005D08A3" w:rsidRPr="00C76174" w:rsidRDefault="005D08A3" w:rsidP="00952D93">
      <w:pPr>
        <w:tabs>
          <w:tab w:val="left" w:pos="567"/>
        </w:tabs>
        <w:ind w:left="567" w:hanging="141"/>
        <w:rPr>
          <w:rFonts w:ascii="Arial" w:hAnsi="Arial" w:cs="Arial"/>
          <w:b/>
          <w:i/>
          <w:sz w:val="20"/>
        </w:rPr>
      </w:pPr>
    </w:p>
    <w:p w:rsidR="005D08A3" w:rsidRPr="00C76174" w:rsidRDefault="005D08A3" w:rsidP="009F3ACD">
      <w:pPr>
        <w:tabs>
          <w:tab w:val="left" w:pos="1134"/>
        </w:tabs>
        <w:ind w:left="1418" w:hanging="141"/>
        <w:rPr>
          <w:rFonts w:ascii="Arial" w:hAnsi="Arial" w:cs="Arial"/>
          <w:sz w:val="20"/>
        </w:rPr>
      </w:pPr>
      <w:r w:rsidRPr="00C76174">
        <w:rPr>
          <w:rFonts w:ascii="Arial" w:hAnsi="Arial" w:cs="Arial"/>
          <w:b/>
          <w:i/>
          <w:sz w:val="20"/>
        </w:rPr>
        <w:t xml:space="preserve">RC    </w:t>
      </w:r>
      <w:r w:rsidRPr="00C76174">
        <w:rPr>
          <w:rFonts w:ascii="Arial" w:hAnsi="Arial" w:cs="Arial"/>
          <w:sz w:val="20"/>
        </w:rPr>
        <w:t xml:space="preserve">-   ranga kryterium cena: </w:t>
      </w:r>
      <w:r w:rsidRPr="00C76174">
        <w:rPr>
          <w:rFonts w:ascii="Arial" w:hAnsi="Arial" w:cs="Arial"/>
          <w:b/>
          <w:sz w:val="20"/>
        </w:rPr>
        <w:t xml:space="preserve">60% </w:t>
      </w:r>
    </w:p>
    <w:p w:rsidR="005D08A3" w:rsidRPr="00C76174" w:rsidRDefault="005D08A3" w:rsidP="009F3ACD">
      <w:pPr>
        <w:tabs>
          <w:tab w:val="left" w:pos="1134"/>
        </w:tabs>
        <w:ind w:left="1418" w:hanging="141"/>
        <w:rPr>
          <w:rFonts w:ascii="Arial" w:hAnsi="Arial" w:cs="Arial"/>
          <w:sz w:val="20"/>
        </w:rPr>
      </w:pPr>
      <w:proofErr w:type="spellStart"/>
      <w:r w:rsidRPr="00C76174">
        <w:rPr>
          <w:rFonts w:ascii="Arial" w:hAnsi="Arial" w:cs="Arial"/>
          <w:b/>
          <w:i/>
          <w:sz w:val="20"/>
        </w:rPr>
        <w:t>C</w:t>
      </w:r>
      <w:r w:rsidRPr="00C76174">
        <w:rPr>
          <w:rFonts w:ascii="Arial" w:hAnsi="Arial" w:cs="Arial"/>
          <w:b/>
          <w:i/>
          <w:sz w:val="20"/>
          <w:vertAlign w:val="subscript"/>
        </w:rPr>
        <w:t>min</w:t>
      </w:r>
      <w:proofErr w:type="spellEnd"/>
      <w:r w:rsidRPr="00C76174">
        <w:rPr>
          <w:rFonts w:ascii="Arial" w:hAnsi="Arial" w:cs="Arial"/>
          <w:sz w:val="20"/>
          <w:vertAlign w:val="subscript"/>
        </w:rPr>
        <w:t xml:space="preserve"> </w:t>
      </w:r>
      <w:r w:rsidRPr="00C76174">
        <w:rPr>
          <w:rFonts w:ascii="Arial" w:hAnsi="Arial" w:cs="Arial"/>
          <w:sz w:val="20"/>
        </w:rPr>
        <w:t xml:space="preserve"> -   najniższa cena brutto spośród oferowanych w ocenianej Grupie, </w:t>
      </w:r>
    </w:p>
    <w:p w:rsidR="005D08A3" w:rsidRPr="00C76174" w:rsidRDefault="005D08A3" w:rsidP="009F3ACD">
      <w:pPr>
        <w:tabs>
          <w:tab w:val="left" w:pos="1134"/>
        </w:tabs>
        <w:ind w:left="1418" w:hanging="141"/>
        <w:rPr>
          <w:rFonts w:ascii="Arial" w:hAnsi="Arial" w:cs="Arial"/>
          <w:sz w:val="20"/>
        </w:rPr>
      </w:pPr>
      <w:r w:rsidRPr="00C76174">
        <w:rPr>
          <w:rFonts w:ascii="Arial" w:hAnsi="Arial" w:cs="Arial"/>
          <w:b/>
          <w:i/>
          <w:sz w:val="20"/>
        </w:rPr>
        <w:t>C</w:t>
      </w:r>
      <w:r w:rsidRPr="00C76174">
        <w:rPr>
          <w:rFonts w:ascii="Arial" w:hAnsi="Arial" w:cs="Arial"/>
          <w:b/>
          <w:i/>
          <w:sz w:val="20"/>
          <w:vertAlign w:val="subscript"/>
        </w:rPr>
        <w:t>o</w:t>
      </w:r>
      <w:r w:rsidRPr="00C76174">
        <w:rPr>
          <w:rFonts w:ascii="Arial" w:hAnsi="Arial" w:cs="Arial"/>
          <w:sz w:val="20"/>
          <w:vertAlign w:val="subscript"/>
        </w:rPr>
        <w:t xml:space="preserve">  </w:t>
      </w:r>
      <w:r w:rsidRPr="00C76174">
        <w:rPr>
          <w:rFonts w:ascii="Arial" w:hAnsi="Arial" w:cs="Arial"/>
          <w:sz w:val="20"/>
        </w:rPr>
        <w:t xml:space="preserve">   -   cena brutto ocenianej oferty.</w:t>
      </w:r>
    </w:p>
    <w:p w:rsidR="00FA2B84" w:rsidRPr="00C76174" w:rsidRDefault="005D08A3" w:rsidP="00952D93">
      <w:pPr>
        <w:tabs>
          <w:tab w:val="left" w:pos="567"/>
        </w:tabs>
        <w:ind w:left="567" w:hanging="567"/>
        <w:rPr>
          <w:rFonts w:ascii="Arial" w:hAnsi="Arial" w:cs="Arial"/>
          <w:sz w:val="20"/>
        </w:rPr>
      </w:pPr>
      <w:r w:rsidRPr="00C76174">
        <w:rPr>
          <w:rFonts w:ascii="Arial" w:hAnsi="Arial" w:cs="Arial"/>
          <w:sz w:val="20"/>
        </w:rPr>
        <w:t xml:space="preserve">  </w:t>
      </w:r>
    </w:p>
    <w:p w:rsidR="00FA2B84" w:rsidRPr="00C76174" w:rsidRDefault="00FA2B84" w:rsidP="00952D93">
      <w:pPr>
        <w:pStyle w:val="Akapitzlist"/>
        <w:numPr>
          <w:ilvl w:val="1"/>
          <w:numId w:val="10"/>
        </w:numPr>
        <w:tabs>
          <w:tab w:val="left" w:pos="567"/>
        </w:tabs>
        <w:suppressAutoHyphens w:val="0"/>
        <w:overflowPunct/>
        <w:ind w:left="567"/>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Punkty w zakresie kryterium </w:t>
      </w:r>
      <w:r w:rsidRPr="00C76174">
        <w:rPr>
          <w:rFonts w:ascii="Arial" w:eastAsiaTheme="minorHAnsi" w:hAnsi="Arial" w:cs="Arial"/>
          <w:b/>
          <w:i/>
          <w:kern w:val="0"/>
          <w:sz w:val="20"/>
          <w:u w:val="single"/>
          <w:lang w:eastAsia="en-US"/>
        </w:rPr>
        <w:t>termin realizacji dostawy</w:t>
      </w:r>
      <w:r w:rsidR="00ED71D9" w:rsidRPr="00ED71D9">
        <w:rPr>
          <w:rFonts w:ascii="Arial" w:eastAsiaTheme="minorHAnsi" w:hAnsi="Arial" w:cs="Arial"/>
          <w:b/>
          <w:i/>
          <w:kern w:val="0"/>
          <w:sz w:val="20"/>
          <w:lang w:eastAsia="en-US"/>
        </w:rPr>
        <w:t xml:space="preserve"> </w:t>
      </w:r>
      <w:r w:rsidR="0012796B" w:rsidRPr="00C76174">
        <w:rPr>
          <w:rFonts w:ascii="Arial" w:eastAsiaTheme="minorHAnsi" w:hAnsi="Arial" w:cs="Arial"/>
          <w:kern w:val="0"/>
          <w:sz w:val="20"/>
          <w:lang w:eastAsia="en-US"/>
        </w:rPr>
        <w:t xml:space="preserve">(waga kryterium 20%) </w:t>
      </w:r>
      <w:r w:rsidRPr="00C76174">
        <w:rPr>
          <w:rFonts w:ascii="Arial" w:eastAsiaTheme="minorHAnsi" w:hAnsi="Arial" w:cs="Arial"/>
          <w:kern w:val="0"/>
          <w:sz w:val="20"/>
          <w:lang w:eastAsia="en-US"/>
        </w:rPr>
        <w:t>przyznawane będą w następujący sposób:</w:t>
      </w:r>
    </w:p>
    <w:p w:rsidR="00FA2B84" w:rsidRPr="00C76174" w:rsidRDefault="00FA2B84" w:rsidP="00952D93">
      <w:pPr>
        <w:pStyle w:val="Akapitzlist"/>
        <w:tabs>
          <w:tab w:val="left" w:pos="567"/>
        </w:tabs>
        <w:suppressAutoHyphens w:val="0"/>
        <w:overflowPunct/>
        <w:ind w:left="567"/>
        <w:textAlignment w:val="auto"/>
        <w:rPr>
          <w:rFonts w:ascii="Arial" w:eastAsiaTheme="minorHAnsi" w:hAnsi="Arial" w:cs="Arial"/>
          <w:kern w:val="0"/>
          <w:sz w:val="20"/>
          <w:lang w:eastAsia="en-US"/>
        </w:rPr>
      </w:pPr>
    </w:p>
    <w:p w:rsidR="00FA2B84" w:rsidRPr="00C76174" w:rsidRDefault="00FA2B84" w:rsidP="00952D93">
      <w:pPr>
        <w:pStyle w:val="Akapitzlist"/>
        <w:numPr>
          <w:ilvl w:val="0"/>
          <w:numId w:val="44"/>
        </w:numPr>
        <w:tabs>
          <w:tab w:val="left" w:pos="993"/>
        </w:tabs>
        <w:suppressAutoHyphens w:val="0"/>
        <w:overflowPunct/>
        <w:ind w:left="993"/>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Wykonawca, który zagwarantuje termin realizacji dostawy </w:t>
      </w:r>
      <w:r w:rsidRPr="00C76174">
        <w:rPr>
          <w:rFonts w:ascii="Arial" w:eastAsiaTheme="minorHAnsi" w:hAnsi="Arial" w:cs="Arial"/>
          <w:kern w:val="0"/>
          <w:sz w:val="20"/>
          <w:u w:val="single"/>
          <w:lang w:eastAsia="en-US"/>
        </w:rPr>
        <w:t>do 24 godzin</w:t>
      </w:r>
      <w:r w:rsidRPr="00C76174">
        <w:rPr>
          <w:rFonts w:ascii="Arial" w:eastAsiaTheme="minorHAnsi" w:hAnsi="Arial" w:cs="Arial"/>
          <w:kern w:val="0"/>
          <w:sz w:val="20"/>
          <w:lang w:eastAsia="en-US"/>
        </w:rPr>
        <w:t xml:space="preserve"> od złożenia zamówienia otrzymuje - </w:t>
      </w:r>
      <w:r w:rsidRPr="00C76174">
        <w:rPr>
          <w:rFonts w:ascii="Arial" w:eastAsiaTheme="minorHAnsi" w:hAnsi="Arial" w:cs="Arial"/>
          <w:b/>
          <w:kern w:val="0"/>
          <w:sz w:val="20"/>
          <w:lang w:eastAsia="en-US"/>
        </w:rPr>
        <w:t xml:space="preserve">20 </w:t>
      </w:r>
      <w:proofErr w:type="spellStart"/>
      <w:r w:rsidRPr="00C76174">
        <w:rPr>
          <w:rFonts w:ascii="Arial" w:eastAsiaTheme="minorHAnsi" w:hAnsi="Arial" w:cs="Arial"/>
          <w:b/>
          <w:kern w:val="0"/>
          <w:sz w:val="20"/>
          <w:lang w:eastAsia="en-US"/>
        </w:rPr>
        <w:t>pkt</w:t>
      </w:r>
      <w:proofErr w:type="spellEnd"/>
      <w:r w:rsidRPr="00C76174">
        <w:rPr>
          <w:rFonts w:ascii="Arial" w:eastAsiaTheme="minorHAnsi" w:hAnsi="Arial" w:cs="Arial"/>
          <w:kern w:val="0"/>
          <w:sz w:val="20"/>
          <w:lang w:eastAsia="en-US"/>
        </w:rPr>
        <w:t>;</w:t>
      </w:r>
    </w:p>
    <w:p w:rsidR="00FA2B84" w:rsidRPr="00C76174" w:rsidRDefault="00FA2B84" w:rsidP="00952D93">
      <w:pPr>
        <w:pStyle w:val="Akapitzlist"/>
        <w:numPr>
          <w:ilvl w:val="0"/>
          <w:numId w:val="44"/>
        </w:numPr>
        <w:tabs>
          <w:tab w:val="left" w:pos="993"/>
        </w:tabs>
        <w:suppressAutoHyphens w:val="0"/>
        <w:overflowPunct/>
        <w:ind w:left="993"/>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Wykonawca, który zagwarantuje termin realizacji dostawy </w:t>
      </w:r>
      <w:r w:rsidRPr="00C76174">
        <w:rPr>
          <w:rFonts w:ascii="Arial" w:eastAsiaTheme="minorHAnsi" w:hAnsi="Arial" w:cs="Arial"/>
          <w:kern w:val="0"/>
          <w:sz w:val="20"/>
          <w:u w:val="single"/>
          <w:lang w:eastAsia="en-US"/>
        </w:rPr>
        <w:t>do 2 dni roboczych</w:t>
      </w:r>
      <w:r w:rsidRPr="00C76174">
        <w:rPr>
          <w:rFonts w:ascii="Arial" w:eastAsiaTheme="minorHAnsi" w:hAnsi="Arial" w:cs="Arial"/>
          <w:kern w:val="0"/>
          <w:sz w:val="20"/>
          <w:lang w:eastAsia="en-US"/>
        </w:rPr>
        <w:t xml:space="preserve"> od złożenia zamówienia otrzymuje</w:t>
      </w:r>
      <w:r w:rsidR="0012796B"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 </w:t>
      </w:r>
      <w:r w:rsidRPr="00C76174">
        <w:rPr>
          <w:rFonts w:ascii="Arial" w:eastAsiaTheme="minorHAnsi" w:hAnsi="Arial" w:cs="Arial"/>
          <w:b/>
          <w:kern w:val="0"/>
          <w:sz w:val="20"/>
          <w:lang w:eastAsia="en-US"/>
        </w:rPr>
        <w:t xml:space="preserve">10 </w:t>
      </w:r>
      <w:proofErr w:type="spellStart"/>
      <w:r w:rsidRPr="00C76174">
        <w:rPr>
          <w:rFonts w:ascii="Arial" w:eastAsiaTheme="minorHAnsi" w:hAnsi="Arial" w:cs="Arial"/>
          <w:b/>
          <w:kern w:val="0"/>
          <w:sz w:val="20"/>
          <w:lang w:eastAsia="en-US"/>
        </w:rPr>
        <w:t>pkt</w:t>
      </w:r>
      <w:proofErr w:type="spellEnd"/>
      <w:r w:rsidRPr="00C76174">
        <w:rPr>
          <w:rFonts w:ascii="Arial" w:eastAsiaTheme="minorHAnsi" w:hAnsi="Arial" w:cs="Arial"/>
          <w:kern w:val="0"/>
          <w:sz w:val="20"/>
          <w:lang w:eastAsia="en-US"/>
        </w:rPr>
        <w:t>;</w:t>
      </w:r>
    </w:p>
    <w:p w:rsidR="00FA2B84" w:rsidRPr="00C76174" w:rsidRDefault="00FA2B84" w:rsidP="00952D93">
      <w:pPr>
        <w:pStyle w:val="Akapitzlist"/>
        <w:numPr>
          <w:ilvl w:val="0"/>
          <w:numId w:val="44"/>
        </w:numPr>
        <w:tabs>
          <w:tab w:val="left" w:pos="993"/>
        </w:tabs>
        <w:suppressAutoHyphens w:val="0"/>
        <w:overflowPunct/>
        <w:ind w:left="993"/>
        <w:textAlignment w:val="auto"/>
        <w:rPr>
          <w:rFonts w:ascii="Arial" w:hAnsi="Arial" w:cs="Arial"/>
          <w:sz w:val="20"/>
        </w:rPr>
      </w:pPr>
      <w:r w:rsidRPr="00C76174">
        <w:rPr>
          <w:rFonts w:ascii="Arial" w:eastAsiaTheme="minorHAnsi" w:hAnsi="Arial" w:cs="Arial"/>
          <w:kern w:val="0"/>
          <w:sz w:val="20"/>
          <w:lang w:eastAsia="en-US"/>
        </w:rPr>
        <w:t xml:space="preserve">Wykonawca, który zagwarantuje termin realizacji dostawy </w:t>
      </w:r>
      <w:r w:rsidRPr="00C76174">
        <w:rPr>
          <w:rFonts w:ascii="Arial" w:eastAsiaTheme="minorHAnsi" w:hAnsi="Arial" w:cs="Arial"/>
          <w:kern w:val="0"/>
          <w:sz w:val="20"/>
          <w:u w:val="single"/>
          <w:lang w:eastAsia="en-US"/>
        </w:rPr>
        <w:t>do 3 dni roboczych</w:t>
      </w:r>
      <w:r w:rsidRPr="00C76174">
        <w:rPr>
          <w:rFonts w:ascii="Arial" w:eastAsiaTheme="minorHAnsi" w:hAnsi="Arial" w:cs="Arial"/>
          <w:kern w:val="0"/>
          <w:sz w:val="20"/>
          <w:lang w:eastAsia="en-US"/>
        </w:rPr>
        <w:t xml:space="preserve"> od złożenia zamówienia otrzymuje</w:t>
      </w:r>
      <w:r w:rsidR="0012796B" w:rsidRPr="00C76174">
        <w:rPr>
          <w:rFonts w:ascii="Arial" w:eastAsiaTheme="minorHAnsi" w:hAnsi="Arial" w:cs="Arial"/>
          <w:kern w:val="0"/>
          <w:sz w:val="20"/>
          <w:lang w:eastAsia="en-US"/>
        </w:rPr>
        <w:t xml:space="preserve"> -</w:t>
      </w:r>
      <w:r w:rsidRPr="00C76174">
        <w:rPr>
          <w:rFonts w:ascii="Arial" w:eastAsiaTheme="minorHAnsi" w:hAnsi="Arial" w:cs="Arial"/>
          <w:kern w:val="0"/>
          <w:sz w:val="20"/>
          <w:lang w:eastAsia="en-US"/>
        </w:rPr>
        <w:t xml:space="preserve"> </w:t>
      </w:r>
      <w:r w:rsidRPr="00C76174">
        <w:rPr>
          <w:rFonts w:ascii="Arial" w:eastAsiaTheme="minorHAnsi" w:hAnsi="Arial" w:cs="Arial"/>
          <w:b/>
          <w:kern w:val="0"/>
          <w:sz w:val="20"/>
          <w:lang w:eastAsia="en-US"/>
        </w:rPr>
        <w:t>0 pkt</w:t>
      </w:r>
      <w:r w:rsidRPr="00C76174">
        <w:rPr>
          <w:rFonts w:ascii="Arial" w:eastAsiaTheme="minorHAnsi" w:hAnsi="Arial" w:cs="Arial"/>
          <w:kern w:val="0"/>
          <w:sz w:val="20"/>
          <w:lang w:eastAsia="en-US"/>
        </w:rPr>
        <w:t xml:space="preserve">. </w:t>
      </w:r>
    </w:p>
    <w:p w:rsidR="004262B3" w:rsidRPr="00C76174" w:rsidRDefault="004262B3" w:rsidP="00952D93">
      <w:pPr>
        <w:pStyle w:val="Akapitzlist"/>
        <w:tabs>
          <w:tab w:val="left" w:pos="567"/>
        </w:tabs>
        <w:suppressAutoHyphens w:val="0"/>
        <w:overflowPunct/>
        <w:ind w:left="567"/>
        <w:textAlignment w:val="auto"/>
        <w:rPr>
          <w:rFonts w:ascii="Arial" w:hAnsi="Arial" w:cs="Arial"/>
          <w:sz w:val="20"/>
        </w:rPr>
      </w:pPr>
    </w:p>
    <w:p w:rsidR="005D08A3" w:rsidRPr="00C76174" w:rsidRDefault="005D08A3" w:rsidP="00952D93">
      <w:pPr>
        <w:pStyle w:val="Akapitzlist"/>
        <w:numPr>
          <w:ilvl w:val="1"/>
          <w:numId w:val="10"/>
        </w:numPr>
        <w:tabs>
          <w:tab w:val="left" w:pos="-142"/>
          <w:tab w:val="left" w:pos="567"/>
        </w:tabs>
        <w:ind w:left="567"/>
        <w:jc w:val="both"/>
        <w:rPr>
          <w:rFonts w:ascii="Arial" w:hAnsi="Arial" w:cs="Arial"/>
          <w:sz w:val="20"/>
        </w:rPr>
      </w:pPr>
      <w:r w:rsidRPr="00C76174">
        <w:rPr>
          <w:rFonts w:ascii="Arial" w:hAnsi="Arial" w:cs="Arial"/>
          <w:sz w:val="20"/>
        </w:rPr>
        <w:t>Punktacja dla</w:t>
      </w:r>
      <w:r w:rsidRPr="00C76174">
        <w:rPr>
          <w:rFonts w:ascii="Arial" w:hAnsi="Arial" w:cs="Arial"/>
          <w:b/>
          <w:sz w:val="20"/>
        </w:rPr>
        <w:t xml:space="preserve"> </w:t>
      </w:r>
      <w:r w:rsidRPr="00C76174">
        <w:rPr>
          <w:rFonts w:ascii="Arial" w:hAnsi="Arial" w:cs="Arial"/>
          <w:sz w:val="20"/>
        </w:rPr>
        <w:t>kryterium</w:t>
      </w:r>
      <w:r w:rsidRPr="00C76174">
        <w:rPr>
          <w:rFonts w:ascii="Arial" w:hAnsi="Arial" w:cs="Arial"/>
          <w:i/>
          <w:sz w:val="20"/>
        </w:rPr>
        <w:t xml:space="preserve"> </w:t>
      </w:r>
      <w:r w:rsidRPr="00C76174">
        <w:rPr>
          <w:rFonts w:ascii="Arial" w:hAnsi="Arial" w:cs="Arial"/>
          <w:b/>
          <w:i/>
          <w:sz w:val="20"/>
          <w:u w:val="single"/>
        </w:rPr>
        <w:t>termin płatności</w:t>
      </w:r>
      <w:r w:rsidRPr="00C76174">
        <w:rPr>
          <w:rFonts w:ascii="Arial" w:hAnsi="Arial" w:cs="Arial"/>
          <w:sz w:val="20"/>
        </w:rPr>
        <w:t xml:space="preserve"> (</w:t>
      </w:r>
      <w:r w:rsidRPr="00C76174">
        <w:rPr>
          <w:rFonts w:ascii="Arial" w:hAnsi="Arial" w:cs="Arial"/>
          <w:sz w:val="20"/>
          <w:u w:val="single"/>
        </w:rPr>
        <w:t>maksymalnie 60 dni od otrzymania przez Zamawiającego prawidłowo wystawionej faktury – wymóg Zamawiającego</w:t>
      </w:r>
      <w:r w:rsidRPr="00C76174">
        <w:rPr>
          <w:rFonts w:ascii="Arial" w:hAnsi="Arial" w:cs="Arial"/>
          <w:sz w:val="20"/>
        </w:rPr>
        <w:t>) dokonywana będzie z uwzględnieniem relacji do najkorzystniejszych warunków zaproponowanych w ocenianej Grupie i przedstawia się następująco:</w:t>
      </w:r>
    </w:p>
    <w:p w:rsidR="005D08A3" w:rsidRPr="00C76174" w:rsidRDefault="005D08A3" w:rsidP="00952D93">
      <w:pPr>
        <w:tabs>
          <w:tab w:val="left" w:pos="567"/>
        </w:tabs>
        <w:ind w:left="567" w:firstLine="284"/>
        <w:rPr>
          <w:rFonts w:ascii="Arial" w:hAnsi="Arial" w:cs="Arial"/>
          <w:sz w:val="20"/>
          <w:vertAlign w:val="subscript"/>
        </w:rPr>
      </w:pPr>
      <w:r w:rsidRPr="00C76174">
        <w:rPr>
          <w:rFonts w:ascii="Arial" w:hAnsi="Arial" w:cs="Arial"/>
          <w:b/>
          <w:i/>
          <w:sz w:val="20"/>
        </w:rPr>
        <w:t xml:space="preserve">                                                                     </w:t>
      </w:r>
      <w:proofErr w:type="spellStart"/>
      <w:r w:rsidRPr="00C76174">
        <w:rPr>
          <w:rFonts w:ascii="Arial" w:hAnsi="Arial" w:cs="Arial"/>
          <w:b/>
          <w:i/>
          <w:sz w:val="20"/>
        </w:rPr>
        <w:t>Tp</w:t>
      </w:r>
      <w:r w:rsidRPr="00C76174">
        <w:rPr>
          <w:rFonts w:ascii="Arial" w:hAnsi="Arial" w:cs="Arial"/>
          <w:b/>
          <w:i/>
          <w:sz w:val="20"/>
          <w:vertAlign w:val="subscript"/>
        </w:rPr>
        <w:t>o</w:t>
      </w:r>
      <w:proofErr w:type="spellEnd"/>
    </w:p>
    <w:p w:rsidR="005D08A3" w:rsidRPr="00C76174" w:rsidRDefault="005D08A3" w:rsidP="00952D93">
      <w:pPr>
        <w:tabs>
          <w:tab w:val="left" w:pos="567"/>
        </w:tabs>
        <w:ind w:left="567" w:firstLine="284"/>
        <w:rPr>
          <w:rFonts w:ascii="Arial" w:hAnsi="Arial" w:cs="Arial"/>
          <w:b/>
          <w:i/>
          <w:sz w:val="20"/>
        </w:rPr>
      </w:pPr>
      <w:r w:rsidRPr="00C76174">
        <w:rPr>
          <w:rFonts w:ascii="Arial" w:hAnsi="Arial" w:cs="Arial"/>
          <w:b/>
          <w:i/>
          <w:sz w:val="20"/>
        </w:rPr>
        <w:t xml:space="preserve"> Wartość kryterium termin płatności</w:t>
      </w:r>
      <w:r w:rsidRPr="00C76174">
        <w:rPr>
          <w:rFonts w:ascii="Arial" w:hAnsi="Arial" w:cs="Arial"/>
          <w:i/>
          <w:sz w:val="20"/>
        </w:rPr>
        <w:t xml:space="preserve"> </w:t>
      </w:r>
      <w:r w:rsidRPr="00C76174">
        <w:rPr>
          <w:rFonts w:ascii="Arial" w:hAnsi="Arial" w:cs="Arial"/>
          <w:b/>
          <w:i/>
          <w:sz w:val="20"/>
        </w:rPr>
        <w:t xml:space="preserve">= ---------- x </w:t>
      </w:r>
      <w:proofErr w:type="spellStart"/>
      <w:r w:rsidRPr="00C76174">
        <w:rPr>
          <w:rFonts w:ascii="Arial" w:hAnsi="Arial" w:cs="Arial"/>
          <w:b/>
          <w:i/>
          <w:sz w:val="20"/>
        </w:rPr>
        <w:t>RTp</w:t>
      </w:r>
      <w:proofErr w:type="spellEnd"/>
      <w:r w:rsidRPr="00C76174">
        <w:rPr>
          <w:rFonts w:ascii="Arial" w:hAnsi="Arial" w:cs="Arial"/>
          <w:b/>
          <w:i/>
          <w:sz w:val="20"/>
        </w:rPr>
        <w:t xml:space="preserve"> x 100</w:t>
      </w:r>
    </w:p>
    <w:p w:rsidR="005D08A3" w:rsidRPr="00C76174" w:rsidRDefault="005D08A3" w:rsidP="00952D93">
      <w:pPr>
        <w:tabs>
          <w:tab w:val="left" w:pos="567"/>
        </w:tabs>
        <w:ind w:left="567" w:firstLine="284"/>
        <w:rPr>
          <w:rFonts w:ascii="Arial" w:hAnsi="Arial" w:cs="Arial"/>
          <w:b/>
          <w:i/>
          <w:sz w:val="20"/>
        </w:rPr>
      </w:pPr>
      <w:r w:rsidRPr="00C76174">
        <w:rPr>
          <w:rFonts w:ascii="Arial" w:hAnsi="Arial" w:cs="Arial"/>
          <w:b/>
          <w:i/>
          <w:sz w:val="20"/>
        </w:rPr>
        <w:t xml:space="preserve">                                                                   </w:t>
      </w:r>
      <w:proofErr w:type="spellStart"/>
      <w:r w:rsidRPr="00C76174">
        <w:rPr>
          <w:rFonts w:ascii="Arial" w:hAnsi="Arial" w:cs="Arial"/>
          <w:b/>
          <w:i/>
          <w:sz w:val="20"/>
        </w:rPr>
        <w:t>Tp</w:t>
      </w:r>
      <w:r w:rsidRPr="00C76174">
        <w:rPr>
          <w:rFonts w:ascii="Arial" w:hAnsi="Arial" w:cs="Arial"/>
          <w:b/>
          <w:i/>
          <w:sz w:val="20"/>
          <w:vertAlign w:val="subscript"/>
        </w:rPr>
        <w:t>max</w:t>
      </w:r>
      <w:proofErr w:type="spellEnd"/>
      <w:r w:rsidRPr="00C76174">
        <w:rPr>
          <w:rFonts w:ascii="Arial" w:hAnsi="Arial" w:cs="Arial"/>
          <w:b/>
          <w:i/>
          <w:sz w:val="20"/>
        </w:rPr>
        <w:t xml:space="preserve">  </w:t>
      </w:r>
    </w:p>
    <w:p w:rsidR="005D08A3" w:rsidRPr="00C76174" w:rsidRDefault="005D08A3" w:rsidP="00952D93">
      <w:pPr>
        <w:tabs>
          <w:tab w:val="left" w:pos="567"/>
        </w:tabs>
        <w:ind w:left="567" w:hanging="567"/>
        <w:rPr>
          <w:rFonts w:ascii="Arial" w:hAnsi="Arial" w:cs="Arial"/>
          <w:b/>
          <w:i/>
          <w:sz w:val="20"/>
        </w:rPr>
      </w:pPr>
      <w:r w:rsidRPr="00C76174">
        <w:rPr>
          <w:rFonts w:ascii="Arial" w:hAnsi="Arial" w:cs="Arial"/>
          <w:b/>
          <w:i/>
          <w:sz w:val="20"/>
        </w:rPr>
        <w:t xml:space="preserve">     </w:t>
      </w:r>
    </w:p>
    <w:p w:rsidR="005D08A3" w:rsidRPr="00C76174" w:rsidRDefault="006B59A8" w:rsidP="009F3ACD">
      <w:pPr>
        <w:tabs>
          <w:tab w:val="left" w:pos="1276"/>
        </w:tabs>
        <w:ind w:left="1276"/>
        <w:rPr>
          <w:rFonts w:ascii="Arial" w:hAnsi="Arial" w:cs="Arial"/>
          <w:sz w:val="20"/>
        </w:rPr>
      </w:pPr>
      <w:r>
        <w:rPr>
          <w:rFonts w:ascii="Arial" w:hAnsi="Arial" w:cs="Arial"/>
          <w:b/>
          <w:i/>
          <w:sz w:val="20"/>
        </w:rPr>
        <w:lastRenderedPageBreak/>
        <w:t xml:space="preserve"> </w:t>
      </w:r>
      <w:proofErr w:type="spellStart"/>
      <w:r w:rsidR="005D08A3" w:rsidRPr="00C76174">
        <w:rPr>
          <w:rFonts w:ascii="Arial" w:hAnsi="Arial" w:cs="Arial"/>
          <w:b/>
          <w:i/>
          <w:sz w:val="20"/>
        </w:rPr>
        <w:t>RTp</w:t>
      </w:r>
      <w:proofErr w:type="spellEnd"/>
      <w:r w:rsidR="005D08A3" w:rsidRPr="00C76174">
        <w:rPr>
          <w:rFonts w:ascii="Arial" w:hAnsi="Arial" w:cs="Arial"/>
          <w:b/>
          <w:i/>
          <w:sz w:val="20"/>
        </w:rPr>
        <w:t xml:space="preserve">   </w:t>
      </w:r>
      <w:r w:rsidR="005D08A3" w:rsidRPr="00C76174">
        <w:rPr>
          <w:rFonts w:ascii="Arial" w:hAnsi="Arial" w:cs="Arial"/>
          <w:sz w:val="20"/>
        </w:rPr>
        <w:t xml:space="preserve">- ranga kryterium termin płatności: </w:t>
      </w:r>
      <w:r w:rsidR="0012796B" w:rsidRPr="00C76174">
        <w:rPr>
          <w:rFonts w:ascii="Arial" w:hAnsi="Arial" w:cs="Arial"/>
          <w:b/>
          <w:sz w:val="20"/>
        </w:rPr>
        <w:t>2</w:t>
      </w:r>
      <w:r w:rsidR="005D08A3" w:rsidRPr="00C76174">
        <w:rPr>
          <w:rFonts w:ascii="Arial" w:hAnsi="Arial" w:cs="Arial"/>
          <w:b/>
          <w:sz w:val="20"/>
        </w:rPr>
        <w:t>0%</w:t>
      </w:r>
    </w:p>
    <w:p w:rsidR="005D08A3" w:rsidRPr="00C76174" w:rsidRDefault="005D08A3" w:rsidP="009F3ACD">
      <w:pPr>
        <w:tabs>
          <w:tab w:val="left" w:pos="1276"/>
        </w:tabs>
        <w:ind w:left="1276"/>
        <w:rPr>
          <w:rFonts w:ascii="Arial" w:hAnsi="Arial" w:cs="Arial"/>
          <w:sz w:val="20"/>
        </w:rPr>
      </w:pPr>
      <w:proofErr w:type="spellStart"/>
      <w:r w:rsidRPr="00C76174">
        <w:rPr>
          <w:rFonts w:ascii="Arial" w:hAnsi="Arial" w:cs="Arial"/>
          <w:b/>
          <w:i/>
          <w:sz w:val="20"/>
        </w:rPr>
        <w:t>Tp</w:t>
      </w:r>
      <w:r w:rsidRPr="00C76174">
        <w:rPr>
          <w:rFonts w:ascii="Arial" w:hAnsi="Arial" w:cs="Arial"/>
          <w:b/>
          <w:i/>
          <w:sz w:val="20"/>
          <w:vertAlign w:val="subscript"/>
        </w:rPr>
        <w:t>o</w:t>
      </w:r>
      <w:proofErr w:type="spellEnd"/>
      <w:r w:rsidRPr="00C76174">
        <w:rPr>
          <w:rFonts w:ascii="Arial" w:hAnsi="Arial" w:cs="Arial"/>
          <w:sz w:val="20"/>
          <w:vertAlign w:val="subscript"/>
        </w:rPr>
        <w:t xml:space="preserve">  </w:t>
      </w:r>
      <w:r w:rsidRPr="00C76174">
        <w:rPr>
          <w:rFonts w:ascii="Arial" w:hAnsi="Arial" w:cs="Arial"/>
          <w:sz w:val="20"/>
        </w:rPr>
        <w:t xml:space="preserve">   - termin płatności ocenianej oferty</w:t>
      </w:r>
    </w:p>
    <w:p w:rsidR="005D08A3" w:rsidRPr="00C76174" w:rsidRDefault="005D08A3" w:rsidP="009F3ACD">
      <w:pPr>
        <w:tabs>
          <w:tab w:val="left" w:pos="1276"/>
        </w:tabs>
        <w:ind w:left="1276"/>
        <w:rPr>
          <w:rFonts w:ascii="Arial" w:hAnsi="Arial" w:cs="Arial"/>
          <w:sz w:val="20"/>
        </w:rPr>
      </w:pPr>
      <w:proofErr w:type="spellStart"/>
      <w:r w:rsidRPr="00C76174">
        <w:rPr>
          <w:rFonts w:ascii="Arial" w:hAnsi="Arial" w:cs="Arial"/>
          <w:b/>
          <w:i/>
          <w:sz w:val="20"/>
        </w:rPr>
        <w:t>Tp</w:t>
      </w:r>
      <w:r w:rsidRPr="00C76174">
        <w:rPr>
          <w:rFonts w:ascii="Arial" w:hAnsi="Arial" w:cs="Arial"/>
          <w:b/>
          <w:i/>
          <w:sz w:val="20"/>
          <w:vertAlign w:val="subscript"/>
        </w:rPr>
        <w:t>max</w:t>
      </w:r>
      <w:proofErr w:type="spellEnd"/>
      <w:r w:rsidRPr="00C76174">
        <w:rPr>
          <w:rFonts w:ascii="Arial" w:hAnsi="Arial" w:cs="Arial"/>
          <w:b/>
          <w:i/>
          <w:sz w:val="20"/>
          <w:vertAlign w:val="subscript"/>
        </w:rPr>
        <w:t xml:space="preserve"> </w:t>
      </w:r>
      <w:r w:rsidRPr="00C76174">
        <w:rPr>
          <w:rFonts w:ascii="Arial" w:hAnsi="Arial" w:cs="Arial"/>
          <w:sz w:val="20"/>
        </w:rPr>
        <w:t xml:space="preserve">- najdłuższy termin płatności proponowany w ocenianej Grupie. </w:t>
      </w:r>
    </w:p>
    <w:p w:rsidR="005D08A3" w:rsidRPr="00C76174" w:rsidRDefault="005D08A3" w:rsidP="00952D93">
      <w:pPr>
        <w:tabs>
          <w:tab w:val="left" w:pos="567"/>
        </w:tabs>
        <w:ind w:left="567" w:hanging="567"/>
        <w:jc w:val="center"/>
        <w:rPr>
          <w:rFonts w:ascii="Arial" w:hAnsi="Arial" w:cs="Arial"/>
          <w:sz w:val="20"/>
          <w:u w:val="single"/>
        </w:rPr>
      </w:pPr>
    </w:p>
    <w:p w:rsidR="005D08A3" w:rsidRPr="00C76174" w:rsidRDefault="005D08A3" w:rsidP="00952D93">
      <w:pPr>
        <w:tabs>
          <w:tab w:val="left" w:pos="567"/>
        </w:tabs>
        <w:ind w:left="567"/>
        <w:jc w:val="center"/>
        <w:rPr>
          <w:rFonts w:ascii="Arial" w:hAnsi="Arial" w:cs="Arial"/>
          <w:sz w:val="20"/>
        </w:rPr>
      </w:pPr>
      <w:r w:rsidRPr="00C76174">
        <w:rPr>
          <w:rFonts w:ascii="Arial" w:hAnsi="Arial" w:cs="Arial"/>
          <w:sz w:val="20"/>
          <w:u w:val="single"/>
        </w:rPr>
        <w:t>Za najkorzystniejszą</w:t>
      </w:r>
      <w:r w:rsidR="00876F89" w:rsidRPr="00C76174">
        <w:rPr>
          <w:rFonts w:ascii="Arial" w:hAnsi="Arial" w:cs="Arial"/>
          <w:sz w:val="20"/>
          <w:u w:val="single"/>
        </w:rPr>
        <w:t xml:space="preserve"> </w:t>
      </w:r>
      <w:r w:rsidRPr="00C76174">
        <w:rPr>
          <w:rFonts w:ascii="Arial" w:hAnsi="Arial" w:cs="Arial"/>
          <w:sz w:val="20"/>
          <w:u w:val="single"/>
        </w:rPr>
        <w:t xml:space="preserve">w ocenianej Grupie zostanie uznana oferta z największą </w:t>
      </w:r>
      <w:r w:rsidRPr="00C76174">
        <w:rPr>
          <w:rFonts w:ascii="Arial" w:hAnsi="Arial" w:cs="Arial"/>
          <w:b/>
          <w:sz w:val="20"/>
          <w:u w:val="single"/>
        </w:rPr>
        <w:t>sumą punktów</w:t>
      </w:r>
      <w:r w:rsidR="004262B3" w:rsidRPr="00C76174">
        <w:rPr>
          <w:rFonts w:ascii="Arial" w:hAnsi="Arial" w:cs="Arial"/>
          <w:sz w:val="20"/>
        </w:rPr>
        <w:t xml:space="preserve"> </w:t>
      </w:r>
      <w:r w:rsidRPr="00C76174">
        <w:rPr>
          <w:rFonts w:ascii="Arial" w:hAnsi="Arial" w:cs="Arial"/>
          <w:sz w:val="20"/>
          <w:u w:val="single"/>
        </w:rPr>
        <w:t xml:space="preserve">przyznaną wg </w:t>
      </w:r>
      <w:r w:rsidR="008866F0" w:rsidRPr="00C76174">
        <w:rPr>
          <w:rFonts w:ascii="Arial" w:hAnsi="Arial" w:cs="Arial"/>
          <w:sz w:val="20"/>
          <w:u w:val="single"/>
        </w:rPr>
        <w:t xml:space="preserve">w/w </w:t>
      </w:r>
      <w:r w:rsidRPr="00C76174">
        <w:rPr>
          <w:rFonts w:ascii="Arial" w:hAnsi="Arial" w:cs="Arial"/>
          <w:sz w:val="20"/>
          <w:u w:val="single"/>
        </w:rPr>
        <w:t>kryteriów oceny oferty.</w:t>
      </w:r>
    </w:p>
    <w:p w:rsidR="005D08A3" w:rsidRPr="00C76174" w:rsidRDefault="005D08A3" w:rsidP="00952D93">
      <w:pPr>
        <w:tabs>
          <w:tab w:val="left" w:pos="567"/>
        </w:tabs>
        <w:ind w:left="567" w:hanging="567"/>
        <w:jc w:val="center"/>
        <w:rPr>
          <w:rFonts w:ascii="Arial" w:hAnsi="Arial" w:cs="Arial"/>
          <w:sz w:val="20"/>
          <w:u w:val="single"/>
        </w:rPr>
      </w:pPr>
    </w:p>
    <w:p w:rsidR="005D08A3" w:rsidRPr="00C76174" w:rsidRDefault="005D08A3" w:rsidP="00952D93">
      <w:pPr>
        <w:pStyle w:val="Default"/>
        <w:numPr>
          <w:ilvl w:val="0"/>
          <w:numId w:val="17"/>
        </w:numPr>
        <w:tabs>
          <w:tab w:val="left" w:pos="567"/>
        </w:tabs>
        <w:ind w:left="567"/>
        <w:jc w:val="both"/>
        <w:rPr>
          <w:b/>
          <w:color w:val="auto"/>
          <w:sz w:val="20"/>
          <w:szCs w:val="20"/>
        </w:rPr>
      </w:pPr>
      <w:r w:rsidRPr="00C76174">
        <w:rPr>
          <w:color w:val="auto"/>
          <w:sz w:val="20"/>
          <w:szCs w:val="20"/>
        </w:rPr>
        <w:t xml:space="preserve">Zamawiający </w:t>
      </w:r>
      <w:r w:rsidRPr="00C76174">
        <w:rPr>
          <w:b/>
          <w:color w:val="auto"/>
          <w:sz w:val="20"/>
          <w:szCs w:val="20"/>
        </w:rPr>
        <w:t>odrzuci ofertę</w:t>
      </w:r>
      <w:r w:rsidRPr="00C76174">
        <w:rPr>
          <w:color w:val="auto"/>
          <w:sz w:val="20"/>
          <w:szCs w:val="20"/>
        </w:rPr>
        <w:t xml:space="preserve"> w przypadkach określonych w art. 89 ust. 1 ustawy </w:t>
      </w:r>
      <w:proofErr w:type="spellStart"/>
      <w:r w:rsidRPr="00C76174">
        <w:rPr>
          <w:color w:val="auto"/>
          <w:sz w:val="20"/>
          <w:szCs w:val="20"/>
        </w:rPr>
        <w:t>Pzp</w:t>
      </w:r>
      <w:proofErr w:type="spellEnd"/>
      <w:r w:rsidRPr="00C76174">
        <w:rPr>
          <w:color w:val="auto"/>
          <w:sz w:val="20"/>
          <w:szCs w:val="20"/>
        </w:rPr>
        <w:t>.</w:t>
      </w:r>
      <w:r w:rsidRPr="00C76174">
        <w:rPr>
          <w:b/>
          <w:color w:val="auto"/>
          <w:sz w:val="20"/>
          <w:szCs w:val="20"/>
        </w:rPr>
        <w:t xml:space="preserve"> </w:t>
      </w:r>
    </w:p>
    <w:p w:rsidR="00876F89" w:rsidRPr="00C76174" w:rsidRDefault="00876F89" w:rsidP="00876F89">
      <w:pPr>
        <w:pStyle w:val="Default"/>
        <w:ind w:left="993"/>
        <w:jc w:val="both"/>
        <w:rPr>
          <w:b/>
          <w:color w:val="auto"/>
          <w:sz w:val="20"/>
          <w:szCs w:val="20"/>
        </w:rPr>
      </w:pPr>
    </w:p>
    <w:p w:rsidR="00816872" w:rsidRDefault="005D08A3" w:rsidP="00952D93">
      <w:pPr>
        <w:pStyle w:val="Default"/>
        <w:numPr>
          <w:ilvl w:val="0"/>
          <w:numId w:val="17"/>
        </w:numPr>
        <w:ind w:left="567"/>
        <w:jc w:val="both"/>
        <w:rPr>
          <w:b/>
          <w:color w:val="auto"/>
          <w:sz w:val="20"/>
          <w:szCs w:val="20"/>
        </w:rPr>
      </w:pPr>
      <w:r w:rsidRPr="00C76174">
        <w:rPr>
          <w:sz w:val="20"/>
          <w:szCs w:val="20"/>
        </w:rPr>
        <w:t xml:space="preserve">Zamawiający </w:t>
      </w:r>
      <w:r w:rsidRPr="00C76174">
        <w:rPr>
          <w:b/>
          <w:sz w:val="20"/>
          <w:szCs w:val="20"/>
        </w:rPr>
        <w:t>udzieli zamówienia</w:t>
      </w:r>
      <w:r w:rsidRPr="00C76174">
        <w:rPr>
          <w:sz w:val="20"/>
          <w:szCs w:val="20"/>
        </w:rPr>
        <w:t xml:space="preserve"> Wykonawcy, którego oferta odpowiada wszystkim wymaganiom przedstawionym w SIWZ i została oceniona, jako najkorzystniejsza w oparciu o podane kryteria zgodnie z art. 91 ustawy </w:t>
      </w:r>
      <w:proofErr w:type="spellStart"/>
      <w:r w:rsidRPr="00C76174">
        <w:rPr>
          <w:sz w:val="20"/>
          <w:szCs w:val="20"/>
        </w:rPr>
        <w:t>Pzp</w:t>
      </w:r>
      <w:proofErr w:type="spellEnd"/>
      <w:r w:rsidRPr="00C76174">
        <w:rPr>
          <w:sz w:val="20"/>
          <w:szCs w:val="20"/>
        </w:rPr>
        <w:t xml:space="preserve">. Wykonawcy zostaną powiadomieni niezwłocznie o wyborze oferty. W zawiadomieniu o wyborze oferty Zamawiający poda informacje – zgodnie z art. 92 ustawy </w:t>
      </w:r>
      <w:proofErr w:type="spellStart"/>
      <w:r w:rsidRPr="00C76174">
        <w:rPr>
          <w:sz w:val="20"/>
          <w:szCs w:val="20"/>
        </w:rPr>
        <w:t>Pzp</w:t>
      </w:r>
      <w:proofErr w:type="spellEnd"/>
      <w:r w:rsidRPr="00C76174">
        <w:rPr>
          <w:sz w:val="20"/>
          <w:szCs w:val="20"/>
        </w:rPr>
        <w:t>.</w:t>
      </w:r>
      <w:r w:rsidRPr="00C76174">
        <w:rPr>
          <w:b/>
          <w:color w:val="auto"/>
          <w:sz w:val="20"/>
          <w:szCs w:val="20"/>
        </w:rPr>
        <w:t xml:space="preserve"> </w:t>
      </w:r>
    </w:p>
    <w:p w:rsidR="00816872" w:rsidRDefault="00816872" w:rsidP="00952D93">
      <w:pPr>
        <w:pStyle w:val="Akapitzlist"/>
        <w:ind w:left="567"/>
        <w:rPr>
          <w:sz w:val="20"/>
        </w:rPr>
      </w:pPr>
    </w:p>
    <w:p w:rsidR="00876F89" w:rsidRPr="00AD512F" w:rsidRDefault="00F70E88" w:rsidP="00952D93">
      <w:pPr>
        <w:pStyle w:val="Default"/>
        <w:numPr>
          <w:ilvl w:val="0"/>
          <w:numId w:val="17"/>
        </w:numPr>
        <w:ind w:left="567"/>
        <w:jc w:val="both"/>
        <w:rPr>
          <w:color w:val="auto"/>
          <w:sz w:val="20"/>
          <w:szCs w:val="20"/>
        </w:rPr>
      </w:pPr>
      <w:r>
        <w:rPr>
          <w:color w:val="auto"/>
          <w:sz w:val="20"/>
          <w:szCs w:val="20"/>
        </w:rPr>
        <w:t>J</w:t>
      </w:r>
      <w:r w:rsidR="005D08A3" w:rsidRPr="00816872">
        <w:rPr>
          <w:color w:val="auto"/>
          <w:sz w:val="20"/>
          <w:szCs w:val="20"/>
        </w:rPr>
        <w:t xml:space="preserve">eżeli </w:t>
      </w:r>
      <w:r>
        <w:rPr>
          <w:color w:val="auto"/>
          <w:sz w:val="20"/>
          <w:szCs w:val="20"/>
        </w:rPr>
        <w:t xml:space="preserve">nie będzie można </w:t>
      </w:r>
      <w:r w:rsidR="005D08A3" w:rsidRPr="00816872">
        <w:rPr>
          <w:color w:val="auto"/>
          <w:sz w:val="20"/>
          <w:szCs w:val="20"/>
        </w:rPr>
        <w:t xml:space="preserve">dokonać wyboru najkorzystniejszej oferty ze względu na </w:t>
      </w:r>
      <w:r w:rsidR="005D08A3" w:rsidRPr="00F70E88">
        <w:rPr>
          <w:color w:val="auto"/>
          <w:sz w:val="20"/>
          <w:szCs w:val="20"/>
        </w:rPr>
        <w:t xml:space="preserve">fakt, </w:t>
      </w:r>
      <w:r w:rsidR="00816872" w:rsidRPr="00F70E88">
        <w:rPr>
          <w:sz w:val="20"/>
          <w:szCs w:val="20"/>
        </w:rPr>
        <w:t xml:space="preserve">że dwie lub więcej ofert przedstawia taki sam bilans ceny i </w:t>
      </w:r>
      <w:r w:rsidRPr="00F70E88">
        <w:rPr>
          <w:sz w:val="20"/>
          <w:szCs w:val="20"/>
        </w:rPr>
        <w:t>pozostałych</w:t>
      </w:r>
      <w:r w:rsidR="00816872" w:rsidRPr="00F70E88">
        <w:rPr>
          <w:sz w:val="20"/>
          <w:szCs w:val="20"/>
        </w:rPr>
        <w:t xml:space="preserve"> kryteriów oceny ofert, </w:t>
      </w:r>
      <w:r w:rsidRPr="00F70E88">
        <w:rPr>
          <w:sz w:val="20"/>
          <w:szCs w:val="20"/>
        </w:rPr>
        <w:t>z</w:t>
      </w:r>
      <w:r w:rsidRPr="00F70E88">
        <w:rPr>
          <w:color w:val="auto"/>
          <w:sz w:val="20"/>
          <w:szCs w:val="20"/>
        </w:rPr>
        <w:t xml:space="preserve">godnie z art. 91 pkt. 4 ustawy </w:t>
      </w:r>
      <w:proofErr w:type="spellStart"/>
      <w:r w:rsidRPr="00F70E88">
        <w:rPr>
          <w:color w:val="auto"/>
          <w:sz w:val="20"/>
          <w:szCs w:val="20"/>
        </w:rPr>
        <w:t>Pzp</w:t>
      </w:r>
      <w:proofErr w:type="spellEnd"/>
      <w:r w:rsidRPr="00F70E88">
        <w:rPr>
          <w:color w:val="auto"/>
          <w:sz w:val="20"/>
          <w:szCs w:val="20"/>
        </w:rPr>
        <w:t>,</w:t>
      </w:r>
      <w:r w:rsidRPr="00816872">
        <w:rPr>
          <w:b/>
          <w:color w:val="auto"/>
          <w:sz w:val="20"/>
          <w:szCs w:val="20"/>
        </w:rPr>
        <w:t xml:space="preserve"> </w:t>
      </w:r>
      <w:r w:rsidR="00816872" w:rsidRPr="00F70E88">
        <w:rPr>
          <w:sz w:val="20"/>
          <w:szCs w:val="20"/>
        </w:rPr>
        <w:t>Zamawiający spośród tych ofert wybierze ofertę z najniższą ceną, a jeżeli zostały złożone oferty o takiej samej cenie, Zamawiający wezwie Wykonawców, którzy złożyli te oferty, do złożenia w terminie określonym przez Zamawiającego ofert dodatkowych.</w:t>
      </w:r>
      <w:r w:rsidRPr="00F70E88">
        <w:rPr>
          <w:b/>
          <w:color w:val="auto"/>
          <w:sz w:val="20"/>
          <w:szCs w:val="20"/>
        </w:rPr>
        <w:t xml:space="preserve"> </w:t>
      </w:r>
      <w:r w:rsidRPr="00AD512F">
        <w:rPr>
          <w:color w:val="auto"/>
          <w:sz w:val="20"/>
          <w:szCs w:val="20"/>
        </w:rPr>
        <w:t>Wykonawcy składając oferty dodatkowe, nie mogą zaoferować cen wyższych niż</w:t>
      </w:r>
      <w:r w:rsidR="00AD512F" w:rsidRPr="00AD512F">
        <w:rPr>
          <w:color w:val="auto"/>
          <w:sz w:val="20"/>
          <w:szCs w:val="20"/>
        </w:rPr>
        <w:t xml:space="preserve"> zaoferowane w złożonych ofertach.</w:t>
      </w:r>
    </w:p>
    <w:p w:rsidR="00F70E88" w:rsidRPr="00C76174" w:rsidRDefault="00F70E88" w:rsidP="00952D93">
      <w:pPr>
        <w:pStyle w:val="Default"/>
        <w:ind w:left="567"/>
        <w:jc w:val="both"/>
        <w:rPr>
          <w:b/>
          <w:color w:val="auto"/>
          <w:sz w:val="20"/>
          <w:szCs w:val="20"/>
        </w:rPr>
      </w:pPr>
    </w:p>
    <w:p w:rsidR="005D08A3" w:rsidRPr="00C76174" w:rsidRDefault="005D08A3" w:rsidP="00952D93">
      <w:pPr>
        <w:pStyle w:val="Default"/>
        <w:numPr>
          <w:ilvl w:val="0"/>
          <w:numId w:val="17"/>
        </w:numPr>
        <w:ind w:left="567"/>
        <w:jc w:val="both"/>
        <w:rPr>
          <w:b/>
          <w:color w:val="auto"/>
          <w:sz w:val="20"/>
          <w:szCs w:val="20"/>
        </w:rPr>
      </w:pPr>
      <w:r w:rsidRPr="00C76174">
        <w:rPr>
          <w:color w:val="auto"/>
          <w:sz w:val="20"/>
          <w:szCs w:val="20"/>
        </w:rPr>
        <w:t xml:space="preserve">Zamawiający </w:t>
      </w:r>
      <w:r w:rsidRPr="00C76174">
        <w:rPr>
          <w:b/>
          <w:color w:val="auto"/>
          <w:sz w:val="20"/>
          <w:szCs w:val="20"/>
        </w:rPr>
        <w:t>unieważni postępowanie</w:t>
      </w:r>
      <w:r w:rsidRPr="00C76174">
        <w:rPr>
          <w:color w:val="auto"/>
          <w:sz w:val="20"/>
          <w:szCs w:val="20"/>
        </w:rPr>
        <w:t xml:space="preserve"> o udzielenie zamówienia w przypadkach określonych w art. 93 ust 1 ustawy </w:t>
      </w:r>
      <w:proofErr w:type="spellStart"/>
      <w:r w:rsidRPr="00C76174">
        <w:rPr>
          <w:color w:val="auto"/>
          <w:sz w:val="20"/>
          <w:szCs w:val="20"/>
        </w:rPr>
        <w:t>Pzp</w:t>
      </w:r>
      <w:proofErr w:type="spellEnd"/>
      <w:r w:rsidRPr="00C76174">
        <w:rPr>
          <w:color w:val="auto"/>
          <w:sz w:val="20"/>
          <w:szCs w:val="20"/>
        </w:rPr>
        <w:t>.</w:t>
      </w:r>
    </w:p>
    <w:p w:rsidR="005D08A3" w:rsidRPr="00C76174" w:rsidRDefault="005D08A3" w:rsidP="005D08A3">
      <w:pPr>
        <w:pStyle w:val="Default"/>
        <w:jc w:val="both"/>
        <w:rPr>
          <w:color w:val="auto"/>
          <w:sz w:val="20"/>
          <w:szCs w:val="20"/>
        </w:rPr>
      </w:pPr>
    </w:p>
    <w:p w:rsidR="00876F89" w:rsidRPr="00C76174" w:rsidRDefault="00876F89" w:rsidP="005D08A3">
      <w:pPr>
        <w:pStyle w:val="Default"/>
        <w:jc w:val="both"/>
        <w:rPr>
          <w:color w:val="auto"/>
          <w:sz w:val="20"/>
          <w:szCs w:val="20"/>
        </w:rPr>
      </w:pPr>
    </w:p>
    <w:p w:rsidR="00876F89" w:rsidRPr="00C76174" w:rsidRDefault="00876F89" w:rsidP="005D08A3">
      <w:pPr>
        <w:pStyle w:val="Default"/>
        <w:jc w:val="both"/>
        <w:rPr>
          <w:color w:val="auto"/>
          <w:sz w:val="20"/>
          <w:szCs w:val="20"/>
        </w:rPr>
      </w:pPr>
    </w:p>
    <w:p w:rsidR="005D08A3" w:rsidRPr="00C76174" w:rsidRDefault="005D08A3" w:rsidP="008E193A">
      <w:pPr>
        <w:pStyle w:val="Defaul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jc w:val="both"/>
        <w:rPr>
          <w:color w:val="auto"/>
          <w:sz w:val="20"/>
          <w:szCs w:val="20"/>
        </w:rPr>
      </w:pPr>
      <w:r w:rsidRPr="00C76174">
        <w:rPr>
          <w:b/>
          <w:bCs/>
          <w:color w:val="auto"/>
          <w:sz w:val="20"/>
          <w:szCs w:val="20"/>
        </w:rPr>
        <w:t xml:space="preserve"> INFORMACJ</w:t>
      </w:r>
      <w:r w:rsidR="00952D93">
        <w:rPr>
          <w:b/>
          <w:bCs/>
          <w:color w:val="auto"/>
          <w:sz w:val="20"/>
          <w:szCs w:val="20"/>
        </w:rPr>
        <w:t>E</w:t>
      </w:r>
      <w:r w:rsidRPr="00C76174">
        <w:rPr>
          <w:b/>
          <w:bCs/>
          <w:color w:val="auto"/>
          <w:sz w:val="20"/>
          <w:szCs w:val="20"/>
        </w:rPr>
        <w:t xml:space="preserve"> O FORMALNOŚCIACH, JAKIE WINNY ZOSTAĆ DOPEŁNIONE PRZEZ WYKONAWCĘ W CELU ZAWARCIA UMOWY W SPRAWIE ZAMÓWIENIA PUBLICZNEGO</w:t>
      </w:r>
    </w:p>
    <w:p w:rsidR="005D08A3" w:rsidRPr="00C76174" w:rsidRDefault="005D08A3" w:rsidP="005D08A3">
      <w:pPr>
        <w:pStyle w:val="Default"/>
        <w:ind w:left="720"/>
        <w:jc w:val="both"/>
        <w:rPr>
          <w:color w:val="auto"/>
          <w:sz w:val="20"/>
          <w:szCs w:val="20"/>
        </w:rPr>
      </w:pPr>
      <w:r w:rsidRPr="00C76174">
        <w:rPr>
          <w:b/>
          <w:bCs/>
          <w:color w:val="auto"/>
          <w:sz w:val="20"/>
          <w:szCs w:val="20"/>
        </w:rPr>
        <w:t xml:space="preserve"> </w:t>
      </w:r>
    </w:p>
    <w:p w:rsidR="00127DEC" w:rsidRPr="00C76174" w:rsidRDefault="00127DEC" w:rsidP="00127DEC">
      <w:pPr>
        <w:pStyle w:val="Akapitzlist"/>
        <w:numPr>
          <w:ilvl w:val="0"/>
          <w:numId w:val="9"/>
        </w:numPr>
        <w:shd w:val="clear" w:color="auto" w:fill="FFFFFF" w:themeFill="background1"/>
        <w:jc w:val="both"/>
        <w:rPr>
          <w:rFonts w:ascii="Arial" w:hAnsi="Arial" w:cs="Arial"/>
          <w:sz w:val="20"/>
        </w:rPr>
      </w:pPr>
      <w:r w:rsidRPr="00C76174">
        <w:rPr>
          <w:rFonts w:ascii="Arial" w:hAnsi="Arial" w:cs="Arial"/>
          <w:sz w:val="20"/>
        </w:rPr>
        <w:t xml:space="preserve">Zamawiający wymaga od Wykonawcy, aby zawarł z nim umowę w sprawie zamówienia publicznego na warunkach określonych we Wzorze umowy stanowiącym </w:t>
      </w:r>
      <w:r w:rsidRPr="00C034E1">
        <w:rPr>
          <w:rFonts w:ascii="Arial" w:hAnsi="Arial" w:cs="Arial"/>
          <w:sz w:val="20"/>
        </w:rPr>
        <w:t xml:space="preserve">Załącznik nr </w:t>
      </w:r>
      <w:r w:rsidR="00C034E1" w:rsidRPr="00C034E1">
        <w:rPr>
          <w:rFonts w:ascii="Arial" w:hAnsi="Arial" w:cs="Arial"/>
          <w:sz w:val="20"/>
        </w:rPr>
        <w:t>5</w:t>
      </w:r>
      <w:r w:rsidRPr="00C76174">
        <w:rPr>
          <w:rFonts w:ascii="Arial" w:hAnsi="Arial" w:cs="Arial"/>
          <w:sz w:val="20"/>
        </w:rPr>
        <w:t xml:space="preserve"> do SIWZ. </w:t>
      </w:r>
    </w:p>
    <w:p w:rsidR="00876F89" w:rsidRPr="00C76174" w:rsidRDefault="00876F89" w:rsidP="00876F89">
      <w:pPr>
        <w:pStyle w:val="Akapitzlist"/>
        <w:jc w:val="both"/>
        <w:rPr>
          <w:rFonts w:ascii="Arial" w:hAnsi="Arial" w:cs="Arial"/>
          <w:sz w:val="20"/>
        </w:rPr>
      </w:pPr>
    </w:p>
    <w:p w:rsidR="005D08A3" w:rsidRPr="00C76174" w:rsidRDefault="005D08A3" w:rsidP="008E193A">
      <w:pPr>
        <w:pStyle w:val="Akapitzlist"/>
        <w:numPr>
          <w:ilvl w:val="0"/>
          <w:numId w:val="9"/>
        </w:numPr>
        <w:jc w:val="both"/>
        <w:rPr>
          <w:rFonts w:ascii="Arial" w:hAnsi="Arial" w:cs="Arial"/>
          <w:sz w:val="20"/>
        </w:rPr>
      </w:pPr>
      <w:r w:rsidRPr="00C76174">
        <w:rPr>
          <w:rFonts w:ascii="Arial" w:hAnsi="Arial" w:cs="Arial"/>
          <w:sz w:val="20"/>
        </w:rPr>
        <w:t xml:space="preserve">W przypadku udzielenia zamówienia Wykonawcom wspólnie ubiegającym się o udzielenia zamówienia (konsorcjum) Zamawiający przed podpisaniem umowy </w:t>
      </w:r>
      <w:r w:rsidR="00023218" w:rsidRPr="00952D93">
        <w:rPr>
          <w:rFonts w:ascii="Arial" w:hAnsi="Arial" w:cs="Arial"/>
          <w:sz w:val="20"/>
        </w:rPr>
        <w:t>może</w:t>
      </w:r>
      <w:r w:rsidR="00023218" w:rsidRPr="00C76174">
        <w:rPr>
          <w:rFonts w:ascii="Arial" w:hAnsi="Arial" w:cs="Arial"/>
          <w:sz w:val="20"/>
        </w:rPr>
        <w:t xml:space="preserve"> </w:t>
      </w:r>
      <w:r w:rsidRPr="00C76174">
        <w:rPr>
          <w:rFonts w:ascii="Arial" w:hAnsi="Arial" w:cs="Arial"/>
          <w:sz w:val="20"/>
        </w:rPr>
        <w:t>zażąda</w:t>
      </w:r>
      <w:r w:rsidR="00023218" w:rsidRPr="00C76174">
        <w:rPr>
          <w:rFonts w:ascii="Arial" w:hAnsi="Arial" w:cs="Arial"/>
          <w:sz w:val="20"/>
        </w:rPr>
        <w:t>ć</w:t>
      </w:r>
      <w:r w:rsidRPr="00C76174">
        <w:rPr>
          <w:rFonts w:ascii="Arial" w:hAnsi="Arial" w:cs="Arial"/>
          <w:sz w:val="20"/>
        </w:rPr>
        <w:t xml:space="preserve"> złożenia umowy regulującej współpracę tych Wykonawców, przy czym termin, na jaki została zawarta umowa, nie może być krótszy</w:t>
      </w:r>
      <w:r w:rsidR="00952D93">
        <w:rPr>
          <w:rFonts w:ascii="Arial" w:hAnsi="Arial" w:cs="Arial"/>
          <w:sz w:val="20"/>
        </w:rPr>
        <w:t>,</w:t>
      </w:r>
      <w:r w:rsidRPr="00C76174">
        <w:rPr>
          <w:rFonts w:ascii="Arial" w:hAnsi="Arial" w:cs="Arial"/>
          <w:sz w:val="20"/>
        </w:rPr>
        <w:t xml:space="preserve"> niż termin realizacji zamówienia. </w:t>
      </w:r>
    </w:p>
    <w:p w:rsidR="00D70C58" w:rsidRPr="00C76174" w:rsidRDefault="00D70C58" w:rsidP="00D70C58">
      <w:pPr>
        <w:jc w:val="both"/>
        <w:rPr>
          <w:rFonts w:ascii="Arial" w:hAnsi="Arial" w:cs="Arial"/>
          <w:sz w:val="20"/>
        </w:rPr>
      </w:pPr>
    </w:p>
    <w:p w:rsidR="005D08A3" w:rsidRDefault="005D08A3" w:rsidP="008E193A">
      <w:pPr>
        <w:pStyle w:val="Akapitzlist"/>
        <w:numPr>
          <w:ilvl w:val="0"/>
          <w:numId w:val="9"/>
        </w:numPr>
        <w:jc w:val="both"/>
        <w:rPr>
          <w:rFonts w:ascii="Arial" w:hAnsi="Arial" w:cs="Arial"/>
          <w:sz w:val="20"/>
        </w:rPr>
      </w:pPr>
      <w:r w:rsidRPr="00C76174">
        <w:rPr>
          <w:rFonts w:ascii="Arial" w:hAnsi="Arial" w:cs="Arial"/>
          <w:sz w:val="20"/>
        </w:rPr>
        <w:t xml:space="preserve">Jeżeli Wykonawca, którego oferta została wybrana, jako najkorzystniejsza będzie uchylał się od zawarcia umowy w sprawie zamówienia publicznego, Zamawiający zbada, czy nie podlega wykluczeniu oraz czy spełnia warunki udziału w postępowaniu Wykonawca, który złożył ofertę najwyżej ocenioną spośród pozostałych ofert, chyba że zachodzą przesłanki unieważnienia postępowania, o których mowa w art. 93 ust.1 ustawy </w:t>
      </w:r>
      <w:proofErr w:type="spellStart"/>
      <w:r w:rsidRPr="00C76174">
        <w:rPr>
          <w:rFonts w:ascii="Arial" w:hAnsi="Arial" w:cs="Arial"/>
          <w:sz w:val="20"/>
        </w:rPr>
        <w:t>Pzp</w:t>
      </w:r>
      <w:proofErr w:type="spellEnd"/>
      <w:r w:rsidRPr="00C76174">
        <w:rPr>
          <w:rFonts w:ascii="Arial" w:hAnsi="Arial" w:cs="Arial"/>
          <w:sz w:val="20"/>
        </w:rPr>
        <w:t>.</w:t>
      </w:r>
    </w:p>
    <w:p w:rsidR="009F3ACD" w:rsidRPr="009F3ACD" w:rsidRDefault="009F3ACD" w:rsidP="009F3ACD">
      <w:pPr>
        <w:jc w:val="both"/>
        <w:rPr>
          <w:rFonts w:ascii="Arial" w:hAnsi="Arial" w:cs="Arial"/>
          <w:sz w:val="20"/>
        </w:rPr>
      </w:pPr>
    </w:p>
    <w:p w:rsidR="005D08A3" w:rsidRPr="00C76174" w:rsidRDefault="005D08A3" w:rsidP="008E193A">
      <w:pPr>
        <w:pStyle w:val="Akapitzlist"/>
        <w:numPr>
          <w:ilvl w:val="0"/>
          <w:numId w:val="9"/>
        </w:numPr>
        <w:jc w:val="both"/>
        <w:rPr>
          <w:rFonts w:ascii="Arial" w:hAnsi="Arial" w:cs="Arial"/>
          <w:sz w:val="20"/>
        </w:rPr>
      </w:pPr>
      <w:r w:rsidRPr="00C76174">
        <w:rPr>
          <w:rFonts w:ascii="Arial" w:hAnsi="Arial" w:cs="Arial"/>
          <w:sz w:val="20"/>
        </w:rPr>
        <w:t xml:space="preserve">Umowa podpisana przez Zamawiającego zostanie przesłana Wykonawcy w dwóch jednobrzmiących egzemplarzach listem poleconym. </w:t>
      </w:r>
      <w:r w:rsidRPr="00C76174">
        <w:rPr>
          <w:rFonts w:ascii="Arial" w:hAnsi="Arial" w:cs="Arial"/>
          <w:b/>
          <w:sz w:val="20"/>
        </w:rPr>
        <w:t xml:space="preserve">Wykonawca po podpisaniu umowy zobowiązany jest </w:t>
      </w:r>
      <w:r w:rsidRPr="00C76174">
        <w:rPr>
          <w:rFonts w:ascii="Arial" w:hAnsi="Arial" w:cs="Arial"/>
          <w:b/>
          <w:sz w:val="20"/>
          <w:u w:val="single"/>
        </w:rPr>
        <w:t>niezwłocznie</w:t>
      </w:r>
      <w:r w:rsidRPr="00C76174">
        <w:rPr>
          <w:rFonts w:ascii="Arial" w:hAnsi="Arial" w:cs="Arial"/>
          <w:b/>
          <w:sz w:val="20"/>
        </w:rPr>
        <w:t xml:space="preserve"> odesłać Zamawiającemu jeden egzemplarz umowy.</w:t>
      </w:r>
      <w:r w:rsidRPr="00C76174">
        <w:rPr>
          <w:rFonts w:ascii="Arial" w:hAnsi="Arial" w:cs="Arial"/>
          <w:sz w:val="20"/>
        </w:rPr>
        <w:t xml:space="preserve"> </w:t>
      </w:r>
    </w:p>
    <w:p w:rsidR="005D08A3" w:rsidRPr="00C76174" w:rsidRDefault="005D08A3" w:rsidP="005D08A3">
      <w:pPr>
        <w:pStyle w:val="Akapitzlist"/>
        <w:jc w:val="both"/>
        <w:rPr>
          <w:rFonts w:ascii="Arial" w:hAnsi="Arial" w:cs="Arial"/>
          <w:sz w:val="20"/>
        </w:rPr>
      </w:pPr>
    </w:p>
    <w:p w:rsidR="00D70C58" w:rsidRPr="00C76174" w:rsidRDefault="00D70C58" w:rsidP="005D08A3">
      <w:pPr>
        <w:pStyle w:val="Akapitzlist"/>
        <w:jc w:val="both"/>
        <w:rPr>
          <w:rFonts w:ascii="Arial" w:hAnsi="Arial" w:cs="Arial"/>
          <w:sz w:val="20"/>
        </w:rPr>
      </w:pPr>
    </w:p>
    <w:p w:rsidR="005D08A3" w:rsidRPr="00C76174" w:rsidRDefault="0083672F" w:rsidP="008E193A">
      <w:pPr>
        <w:pStyle w:val="Akapitzlis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ind w:left="709" w:hanging="709"/>
        <w:jc w:val="both"/>
        <w:rPr>
          <w:rFonts w:ascii="Arial" w:hAnsi="Arial" w:cs="Arial"/>
          <w:b/>
          <w:sz w:val="20"/>
        </w:rPr>
      </w:pPr>
      <w:r w:rsidRPr="00C76174">
        <w:rPr>
          <w:rFonts w:ascii="Arial" w:hAnsi="Arial" w:cs="Arial"/>
          <w:b/>
          <w:sz w:val="20"/>
        </w:rPr>
        <w:t>ZAMAWIAJĄCY NIE WYMAGA ZABEZPIECZENIA NALEŻYTEGO WYKONANIA UMOWY.</w:t>
      </w:r>
    </w:p>
    <w:p w:rsidR="005D08A3" w:rsidRPr="00C76174" w:rsidRDefault="005D08A3" w:rsidP="005D08A3">
      <w:pPr>
        <w:pStyle w:val="Akapitzlist"/>
        <w:ind w:left="709"/>
        <w:jc w:val="both"/>
        <w:rPr>
          <w:rFonts w:ascii="Arial" w:hAnsi="Arial" w:cs="Arial"/>
          <w:b/>
          <w:sz w:val="20"/>
        </w:rPr>
      </w:pPr>
    </w:p>
    <w:p w:rsidR="00D70C58" w:rsidRPr="00C76174" w:rsidRDefault="00D70C58" w:rsidP="005D08A3">
      <w:pPr>
        <w:pStyle w:val="Akapitzlist"/>
        <w:ind w:left="709"/>
        <w:jc w:val="both"/>
        <w:rPr>
          <w:rFonts w:ascii="Arial" w:hAnsi="Arial" w:cs="Arial"/>
          <w:b/>
          <w:sz w:val="20"/>
        </w:rPr>
      </w:pPr>
    </w:p>
    <w:p w:rsidR="005D08A3" w:rsidRPr="00C76174" w:rsidRDefault="004262B3" w:rsidP="008E193A">
      <w:pPr>
        <w:pStyle w:val="Akapitzlis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ind w:left="709"/>
        <w:jc w:val="both"/>
        <w:rPr>
          <w:rFonts w:ascii="Arial" w:hAnsi="Arial" w:cs="Arial"/>
          <w:b/>
          <w:sz w:val="20"/>
        </w:rPr>
      </w:pPr>
      <w:r w:rsidRPr="00C76174">
        <w:rPr>
          <w:rFonts w:ascii="Arial" w:hAnsi="Arial" w:cs="Arial"/>
          <w:b/>
          <w:sz w:val="20"/>
        </w:rPr>
        <w:t xml:space="preserve">INFORMACJE </w:t>
      </w:r>
      <w:r w:rsidR="00CE1AC1" w:rsidRPr="00C76174">
        <w:rPr>
          <w:rFonts w:ascii="Arial" w:hAnsi="Arial" w:cs="Arial"/>
          <w:b/>
          <w:sz w:val="20"/>
        </w:rPr>
        <w:t>DOTYCZĄCE ZMIAN ISTOTNYCH POSTANOWIEŃ UMOWY</w:t>
      </w:r>
      <w:r w:rsidR="001423F1" w:rsidRPr="00C76174">
        <w:rPr>
          <w:rFonts w:ascii="Arial" w:hAnsi="Arial" w:cs="Arial"/>
          <w:b/>
          <w:sz w:val="20"/>
        </w:rPr>
        <w:t>.</w:t>
      </w:r>
    </w:p>
    <w:p w:rsidR="005D08A3" w:rsidRPr="00C76174" w:rsidRDefault="005D08A3" w:rsidP="005D08A3">
      <w:pPr>
        <w:pStyle w:val="Akapitzlist"/>
        <w:rPr>
          <w:rFonts w:ascii="Arial" w:hAnsi="Arial" w:cs="Arial"/>
          <w:b/>
          <w:sz w:val="20"/>
        </w:rPr>
      </w:pPr>
    </w:p>
    <w:p w:rsidR="005D4D06" w:rsidRPr="00C76174" w:rsidRDefault="005D4D06" w:rsidP="004262B3">
      <w:pPr>
        <w:pStyle w:val="Akapitzlist"/>
        <w:numPr>
          <w:ilvl w:val="0"/>
          <w:numId w:val="42"/>
        </w:numPr>
        <w:shd w:val="clear" w:color="auto" w:fill="FFFFFF" w:themeFill="background1"/>
        <w:jc w:val="both"/>
        <w:rPr>
          <w:rFonts w:ascii="Arial" w:hAnsi="Arial" w:cs="Arial"/>
          <w:sz w:val="20"/>
        </w:rPr>
      </w:pPr>
      <w:r w:rsidRPr="00C76174">
        <w:rPr>
          <w:rFonts w:ascii="Arial" w:hAnsi="Arial" w:cs="Arial"/>
          <w:sz w:val="20"/>
        </w:rPr>
        <w:t>Zamawiający dopuszcza zmianę postanowień zawartej umowy w stosunku do treści oferty na podstawie, której dokonano wyboru Wykonawcy</w:t>
      </w:r>
      <w:r w:rsidR="00146168" w:rsidRPr="00C76174">
        <w:rPr>
          <w:rFonts w:ascii="Arial" w:hAnsi="Arial" w:cs="Arial"/>
          <w:sz w:val="20"/>
        </w:rPr>
        <w:t>,</w:t>
      </w:r>
      <w:r w:rsidRPr="00C76174">
        <w:rPr>
          <w:rFonts w:ascii="Arial" w:hAnsi="Arial" w:cs="Arial"/>
          <w:sz w:val="20"/>
        </w:rPr>
        <w:t xml:space="preserve"> w przypadku:</w:t>
      </w:r>
    </w:p>
    <w:p w:rsidR="005D4D06" w:rsidRPr="00C76174" w:rsidRDefault="005D4D06" w:rsidP="004262B3">
      <w:pPr>
        <w:pStyle w:val="Akapitzlist"/>
        <w:numPr>
          <w:ilvl w:val="0"/>
          <w:numId w:val="43"/>
        </w:numPr>
        <w:suppressAutoHyphens w:val="0"/>
        <w:overflowPunct/>
        <w:autoSpaceDE/>
        <w:autoSpaceDN/>
        <w:adjustRightInd/>
        <w:ind w:left="1276" w:hanging="284"/>
        <w:jc w:val="both"/>
        <w:textAlignment w:val="auto"/>
        <w:rPr>
          <w:rFonts w:ascii="Arial" w:hAnsi="Arial" w:cs="Arial"/>
          <w:sz w:val="20"/>
        </w:rPr>
      </w:pPr>
      <w:r w:rsidRPr="00C76174">
        <w:rPr>
          <w:rFonts w:ascii="Arial" w:hAnsi="Arial" w:cs="Arial"/>
          <w:sz w:val="20"/>
        </w:rPr>
        <w:t>zmiany lub wycofania asortymentu przez producenta. Warunkiem dokonania takiej zmiany jest wycofanie oferowanego produktu z rynku, zastąpienie go innym, lub pojawienie się lepszego w tej samej lub niższej cenie. W takim przypadku należy wprowadzić zmianę umowy zastępującą dany produkt innym (równoważnym) lub wycofującą produkt - aneksem. Zmiana taka nie może spowodować zwiększenia wartości umowy;</w:t>
      </w:r>
    </w:p>
    <w:p w:rsidR="005D4D06" w:rsidRPr="00C76174" w:rsidRDefault="005D4D06" w:rsidP="004262B3">
      <w:pPr>
        <w:pStyle w:val="Akapitzlist"/>
        <w:numPr>
          <w:ilvl w:val="0"/>
          <w:numId w:val="43"/>
        </w:numPr>
        <w:suppressAutoHyphens w:val="0"/>
        <w:overflowPunct/>
        <w:autoSpaceDE/>
        <w:autoSpaceDN/>
        <w:adjustRightInd/>
        <w:ind w:left="1276" w:hanging="284"/>
        <w:jc w:val="both"/>
        <w:textAlignment w:val="auto"/>
        <w:rPr>
          <w:rFonts w:ascii="Arial" w:hAnsi="Arial" w:cs="Arial"/>
          <w:sz w:val="20"/>
        </w:rPr>
      </w:pPr>
      <w:r w:rsidRPr="00C76174">
        <w:rPr>
          <w:rFonts w:ascii="Arial" w:hAnsi="Arial" w:cs="Arial"/>
          <w:sz w:val="20"/>
        </w:rPr>
        <w:lastRenderedPageBreak/>
        <w:t xml:space="preserve">zmiany potrzeb Zamawiającego, w zakresie ilości poszczególnego asortymentu określonego w Załączniku nr </w:t>
      </w:r>
      <w:r w:rsidR="003D7793">
        <w:rPr>
          <w:rFonts w:ascii="Arial" w:hAnsi="Arial" w:cs="Arial"/>
          <w:sz w:val="20"/>
        </w:rPr>
        <w:t>1</w:t>
      </w:r>
      <w:r w:rsidRPr="00C76174">
        <w:rPr>
          <w:rFonts w:ascii="Arial" w:hAnsi="Arial" w:cs="Arial"/>
          <w:sz w:val="20"/>
        </w:rPr>
        <w:t xml:space="preserve"> do umowy, w ramach wartości Umowy</w:t>
      </w:r>
      <w:r w:rsidR="00F54AD9" w:rsidRPr="00C76174">
        <w:rPr>
          <w:rFonts w:ascii="Arial" w:hAnsi="Arial" w:cs="Arial"/>
          <w:sz w:val="20"/>
        </w:rPr>
        <w:t>;</w:t>
      </w:r>
    </w:p>
    <w:p w:rsidR="005D4D06" w:rsidRPr="00C76174" w:rsidRDefault="00146168" w:rsidP="004262B3">
      <w:pPr>
        <w:pStyle w:val="Akapitzlist"/>
        <w:numPr>
          <w:ilvl w:val="0"/>
          <w:numId w:val="43"/>
        </w:numPr>
        <w:suppressAutoHyphens w:val="0"/>
        <w:overflowPunct/>
        <w:autoSpaceDE/>
        <w:autoSpaceDN/>
        <w:adjustRightInd/>
        <w:ind w:left="1276" w:hanging="284"/>
        <w:jc w:val="both"/>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ustawowej zmiany podatku VAT,</w:t>
      </w:r>
      <w:r w:rsidR="00F54AD9" w:rsidRPr="00C76174">
        <w:rPr>
          <w:rFonts w:ascii="Arial" w:eastAsiaTheme="minorHAnsi" w:hAnsi="Arial" w:cs="Arial"/>
          <w:kern w:val="0"/>
          <w:sz w:val="20"/>
          <w:lang w:eastAsia="en-US"/>
        </w:rPr>
        <w:t xml:space="preserve"> w takim przypadku zmianie ulega wartość brutto</w:t>
      </w:r>
      <w:r w:rsidRPr="00C76174">
        <w:rPr>
          <w:rFonts w:ascii="Arial" w:eastAsiaTheme="minorHAnsi" w:hAnsi="Arial" w:cs="Arial"/>
          <w:kern w:val="0"/>
          <w:sz w:val="20"/>
          <w:lang w:eastAsia="en-US"/>
        </w:rPr>
        <w:t xml:space="preserve"> </w:t>
      </w:r>
      <w:r w:rsidR="00F54AD9" w:rsidRPr="00C76174">
        <w:rPr>
          <w:rFonts w:ascii="Arial" w:eastAsiaTheme="minorHAnsi" w:hAnsi="Arial" w:cs="Arial"/>
          <w:kern w:val="0"/>
          <w:sz w:val="20"/>
          <w:lang w:eastAsia="en-US"/>
        </w:rPr>
        <w:t>umowy (ceny jednostkowe i wartość netto pozostają</w:t>
      </w:r>
      <w:r w:rsidRPr="00C76174">
        <w:rPr>
          <w:rFonts w:ascii="Arial" w:eastAsiaTheme="minorHAnsi" w:hAnsi="Arial" w:cs="Arial"/>
          <w:kern w:val="0"/>
          <w:sz w:val="20"/>
          <w:lang w:eastAsia="en-US"/>
        </w:rPr>
        <w:t xml:space="preserve"> bez zmian);</w:t>
      </w:r>
    </w:p>
    <w:p w:rsidR="00F54AD9" w:rsidRPr="00C76174" w:rsidRDefault="00146168" w:rsidP="004262B3">
      <w:pPr>
        <w:pStyle w:val="Akapitzlist"/>
        <w:numPr>
          <w:ilvl w:val="0"/>
          <w:numId w:val="43"/>
        </w:numPr>
        <w:suppressAutoHyphens w:val="0"/>
        <w:overflowPunct/>
        <w:autoSpaceDE/>
        <w:autoSpaceDN/>
        <w:adjustRightInd/>
        <w:ind w:left="1276" w:hanging="284"/>
        <w:jc w:val="both"/>
        <w:textAlignment w:val="auto"/>
        <w:rPr>
          <w:rFonts w:ascii="Arial" w:hAnsi="Arial" w:cs="Arial"/>
          <w:b/>
          <w:sz w:val="20"/>
        </w:rPr>
      </w:pPr>
      <w:r w:rsidRPr="00C76174">
        <w:rPr>
          <w:rFonts w:ascii="Arial" w:eastAsiaTheme="minorHAnsi" w:hAnsi="Arial" w:cs="Arial"/>
          <w:kern w:val="0"/>
          <w:sz w:val="20"/>
          <w:lang w:eastAsia="en-US"/>
        </w:rPr>
        <w:t>wydłużenia</w:t>
      </w:r>
      <w:r w:rsidR="00F54AD9" w:rsidRPr="00C76174">
        <w:rPr>
          <w:rFonts w:ascii="Arial" w:eastAsiaTheme="minorHAnsi" w:hAnsi="Arial" w:cs="Arial"/>
          <w:kern w:val="0"/>
          <w:sz w:val="20"/>
          <w:lang w:eastAsia="en-US"/>
        </w:rPr>
        <w:t xml:space="preserve"> okresu obowiązywania umowy w przypadku nie wykorzystania całości</w:t>
      </w:r>
      <w:r w:rsidRPr="00C76174">
        <w:rPr>
          <w:rFonts w:ascii="Arial" w:eastAsiaTheme="minorHAnsi" w:hAnsi="Arial" w:cs="Arial"/>
          <w:kern w:val="0"/>
          <w:sz w:val="20"/>
          <w:lang w:eastAsia="en-US"/>
        </w:rPr>
        <w:t xml:space="preserve"> </w:t>
      </w:r>
      <w:r w:rsidR="00F54AD9" w:rsidRPr="00C76174">
        <w:rPr>
          <w:rFonts w:ascii="Arial" w:eastAsiaTheme="minorHAnsi" w:hAnsi="Arial" w:cs="Arial"/>
          <w:kern w:val="0"/>
          <w:sz w:val="20"/>
          <w:lang w:eastAsia="en-US"/>
        </w:rPr>
        <w:t>asortymentu ujętego w umowie</w:t>
      </w:r>
      <w:r w:rsidRPr="00C76174">
        <w:rPr>
          <w:rFonts w:ascii="Arial" w:eastAsiaTheme="minorHAnsi" w:hAnsi="Arial" w:cs="Arial"/>
          <w:kern w:val="0"/>
          <w:sz w:val="20"/>
          <w:lang w:eastAsia="en-US"/>
        </w:rPr>
        <w:t>.</w:t>
      </w:r>
    </w:p>
    <w:p w:rsidR="0083672F" w:rsidRPr="00C76174" w:rsidRDefault="0083672F" w:rsidP="0083672F">
      <w:pPr>
        <w:pStyle w:val="Akapitzlist"/>
        <w:suppressAutoHyphens w:val="0"/>
        <w:overflowPunct/>
        <w:autoSpaceDE/>
        <w:autoSpaceDN/>
        <w:adjustRightInd/>
        <w:ind w:left="709"/>
        <w:jc w:val="both"/>
        <w:textAlignment w:val="auto"/>
        <w:rPr>
          <w:rFonts w:ascii="Arial" w:hAnsi="Arial" w:cs="Arial"/>
          <w:b/>
          <w:sz w:val="20"/>
        </w:rPr>
      </w:pPr>
    </w:p>
    <w:p w:rsidR="00F54AD9" w:rsidRPr="00C76174" w:rsidRDefault="00F54AD9" w:rsidP="005D08A3">
      <w:pPr>
        <w:pStyle w:val="Akapitzlist"/>
        <w:rPr>
          <w:rFonts w:ascii="Arial" w:hAnsi="Arial" w:cs="Arial"/>
          <w:b/>
          <w:sz w:val="20"/>
        </w:rPr>
      </w:pPr>
    </w:p>
    <w:p w:rsidR="005D08A3" w:rsidRPr="00C76174" w:rsidRDefault="000B6F06" w:rsidP="008E193A">
      <w:pPr>
        <w:pStyle w:val="Akapitzlis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ind w:left="709"/>
        <w:jc w:val="both"/>
        <w:rPr>
          <w:rFonts w:ascii="Arial" w:hAnsi="Arial" w:cs="Arial"/>
          <w:b/>
          <w:sz w:val="20"/>
        </w:rPr>
      </w:pPr>
      <w:r w:rsidRPr="00C76174">
        <w:rPr>
          <w:rFonts w:ascii="Arial" w:hAnsi="Arial" w:cs="Arial"/>
          <w:b/>
          <w:sz w:val="20"/>
        </w:rPr>
        <w:t>POUCZENIE O ŚRODKACH OCHRONY PRAWNEJ</w:t>
      </w:r>
      <w:r w:rsidR="005D08A3" w:rsidRPr="00C76174">
        <w:rPr>
          <w:rFonts w:ascii="Arial" w:hAnsi="Arial" w:cs="Arial"/>
          <w:b/>
          <w:sz w:val="20"/>
        </w:rPr>
        <w:t xml:space="preserve">. </w:t>
      </w:r>
    </w:p>
    <w:p w:rsidR="005D08A3" w:rsidRPr="00C76174" w:rsidRDefault="005D08A3" w:rsidP="005D08A3">
      <w:pPr>
        <w:pStyle w:val="Akapitzlist"/>
        <w:rPr>
          <w:rFonts w:ascii="Arial" w:hAnsi="Arial" w:cs="Arial"/>
          <w:b/>
          <w:bCs/>
          <w:sz w:val="20"/>
        </w:rPr>
      </w:pPr>
    </w:p>
    <w:p w:rsidR="005D08A3" w:rsidRDefault="005D08A3" w:rsidP="000B6F06">
      <w:pPr>
        <w:pStyle w:val="Akapitzlist"/>
        <w:numPr>
          <w:ilvl w:val="2"/>
          <w:numId w:val="32"/>
        </w:numPr>
        <w:ind w:left="709"/>
        <w:jc w:val="both"/>
        <w:rPr>
          <w:rFonts w:ascii="Arial" w:hAnsi="Arial" w:cs="Arial"/>
          <w:sz w:val="20"/>
        </w:rPr>
      </w:pPr>
      <w:r w:rsidRPr="00C76174">
        <w:rPr>
          <w:rFonts w:ascii="Arial" w:hAnsi="Arial" w:cs="Arial"/>
          <w:bCs/>
          <w:sz w:val="20"/>
        </w:rPr>
        <w:t xml:space="preserve">Każdemu Wykonawcy, a także innemu podmiotowi, jeżeli ma lub miał interes w uzyskaniu danego zamówienia oraz poniósł lub może ponieść szkodę w wyniku naruszenia przez Zamawiającego przepisów ustawy </w:t>
      </w:r>
      <w:proofErr w:type="spellStart"/>
      <w:r w:rsidRPr="00C76174">
        <w:rPr>
          <w:rFonts w:ascii="Arial" w:hAnsi="Arial" w:cs="Arial"/>
          <w:bCs/>
          <w:sz w:val="20"/>
        </w:rPr>
        <w:t>Pzp</w:t>
      </w:r>
      <w:proofErr w:type="spellEnd"/>
      <w:r w:rsidRPr="00C76174">
        <w:rPr>
          <w:rFonts w:ascii="Arial" w:hAnsi="Arial" w:cs="Arial"/>
          <w:bCs/>
          <w:sz w:val="20"/>
        </w:rPr>
        <w:t xml:space="preserve">, </w:t>
      </w:r>
      <w:r w:rsidRPr="00C76174">
        <w:rPr>
          <w:rFonts w:ascii="Arial" w:hAnsi="Arial" w:cs="Arial"/>
          <w:sz w:val="20"/>
        </w:rPr>
        <w:t>przysługują</w:t>
      </w:r>
      <w:r w:rsidRPr="00C76174">
        <w:rPr>
          <w:rFonts w:ascii="Arial" w:hAnsi="Arial" w:cs="Arial"/>
          <w:b/>
          <w:sz w:val="20"/>
        </w:rPr>
        <w:t xml:space="preserve"> środki och</w:t>
      </w:r>
      <w:r w:rsidR="00483D72" w:rsidRPr="00C76174">
        <w:rPr>
          <w:rFonts w:ascii="Arial" w:hAnsi="Arial" w:cs="Arial"/>
          <w:b/>
          <w:sz w:val="20"/>
        </w:rPr>
        <w:t>rony prawnej przewidziane w D</w:t>
      </w:r>
      <w:r w:rsidRPr="00C76174">
        <w:rPr>
          <w:rFonts w:ascii="Arial" w:hAnsi="Arial" w:cs="Arial"/>
          <w:b/>
          <w:sz w:val="20"/>
        </w:rPr>
        <w:t xml:space="preserve">ziale VI </w:t>
      </w:r>
      <w:r w:rsidR="00483D72" w:rsidRPr="00C76174">
        <w:rPr>
          <w:rFonts w:ascii="Arial" w:hAnsi="Arial" w:cs="Arial"/>
          <w:b/>
          <w:sz w:val="20"/>
        </w:rPr>
        <w:t xml:space="preserve">„Środki ochrony prawnej” (art. 179 - art. 198) </w:t>
      </w:r>
      <w:r w:rsidRPr="00C76174">
        <w:rPr>
          <w:rFonts w:ascii="Arial" w:hAnsi="Arial" w:cs="Arial"/>
          <w:b/>
          <w:sz w:val="20"/>
        </w:rPr>
        <w:t xml:space="preserve">ustawy </w:t>
      </w:r>
      <w:proofErr w:type="spellStart"/>
      <w:r w:rsidRPr="00C76174">
        <w:rPr>
          <w:rFonts w:ascii="Arial" w:hAnsi="Arial" w:cs="Arial"/>
          <w:b/>
          <w:sz w:val="20"/>
        </w:rPr>
        <w:t>Pzp</w:t>
      </w:r>
      <w:proofErr w:type="spellEnd"/>
      <w:r w:rsidRPr="00C76174">
        <w:rPr>
          <w:rFonts w:ascii="Arial" w:hAnsi="Arial" w:cs="Arial"/>
          <w:b/>
          <w:sz w:val="20"/>
        </w:rPr>
        <w:t xml:space="preserve">, </w:t>
      </w:r>
      <w:r w:rsidRPr="00C76174">
        <w:rPr>
          <w:rFonts w:ascii="Arial" w:hAnsi="Arial" w:cs="Arial"/>
          <w:sz w:val="20"/>
        </w:rPr>
        <w:t xml:space="preserve">dla postępowań których wartość zamówienia jest </w:t>
      </w:r>
      <w:r w:rsidR="00800436" w:rsidRPr="00C76174">
        <w:rPr>
          <w:rFonts w:ascii="Arial" w:hAnsi="Arial" w:cs="Arial"/>
          <w:sz w:val="20"/>
        </w:rPr>
        <w:t>większa</w:t>
      </w:r>
      <w:r w:rsidRPr="00C76174">
        <w:rPr>
          <w:rFonts w:ascii="Arial" w:hAnsi="Arial" w:cs="Arial"/>
          <w:sz w:val="20"/>
        </w:rPr>
        <w:t xml:space="preserve"> niż kwoty określone na podstawie art. 11 ust. 8 ustawy </w:t>
      </w:r>
      <w:proofErr w:type="spellStart"/>
      <w:r w:rsidRPr="00C76174">
        <w:rPr>
          <w:rFonts w:ascii="Arial" w:hAnsi="Arial" w:cs="Arial"/>
          <w:sz w:val="20"/>
        </w:rPr>
        <w:t>Pzp</w:t>
      </w:r>
      <w:proofErr w:type="spellEnd"/>
      <w:r w:rsidRPr="00C76174">
        <w:rPr>
          <w:rFonts w:ascii="Arial" w:hAnsi="Arial" w:cs="Arial"/>
          <w:sz w:val="20"/>
        </w:rPr>
        <w:t xml:space="preserve">. </w:t>
      </w:r>
    </w:p>
    <w:p w:rsidR="009F3ACD" w:rsidRPr="00C76174" w:rsidRDefault="009F3ACD" w:rsidP="009F3ACD">
      <w:pPr>
        <w:pStyle w:val="Akapitzlist"/>
        <w:ind w:left="709"/>
        <w:jc w:val="both"/>
        <w:rPr>
          <w:rFonts w:ascii="Arial" w:hAnsi="Arial" w:cs="Arial"/>
          <w:sz w:val="20"/>
        </w:rPr>
      </w:pPr>
    </w:p>
    <w:p w:rsidR="005D08A3" w:rsidRPr="00C76174" w:rsidRDefault="000B6F06" w:rsidP="000B6F06">
      <w:pPr>
        <w:pStyle w:val="Akapitzlist"/>
        <w:numPr>
          <w:ilvl w:val="2"/>
          <w:numId w:val="32"/>
        </w:numPr>
        <w:ind w:left="709"/>
        <w:jc w:val="both"/>
        <w:rPr>
          <w:rFonts w:ascii="Arial" w:hAnsi="Arial" w:cs="Arial"/>
          <w:sz w:val="20"/>
        </w:rPr>
      </w:pPr>
      <w:r w:rsidRPr="00C76174">
        <w:rPr>
          <w:rFonts w:ascii="Arial" w:eastAsiaTheme="minorHAnsi" w:hAnsi="Arial" w:cs="Arial"/>
          <w:b/>
          <w:kern w:val="0"/>
          <w:sz w:val="20"/>
          <w:lang w:eastAsia="en-US"/>
        </w:rPr>
        <w:t>Odwołanie</w:t>
      </w:r>
      <w:r w:rsidRPr="00C76174">
        <w:rPr>
          <w:rFonts w:ascii="Arial" w:eastAsiaTheme="minorHAnsi" w:hAnsi="Arial" w:cs="Arial"/>
          <w:kern w:val="0"/>
          <w:sz w:val="20"/>
          <w:lang w:eastAsia="en-US"/>
        </w:rPr>
        <w:t xml:space="preserve"> przysługuje wyłącznie od niezgodnej z przepisami ustawy czynności Zamawiającego podjętej w postępowaniu o udzielenie zamówienia lub zaniechania czynności, do której zamawiający jest zobowiązany na podstawie ustawy. Odwołanie powinno wskazywać czynności lub zaniechanie czynności Zamawiającego, której zarzuca się niezgodność z przepisami ustawy, zawierać zwięzłe przedstawienie zarzutów, określać żądanie oraz wskazywać okoliczności faktyczne i prawne uzasadniające wniesienie odwołania.</w:t>
      </w:r>
    </w:p>
    <w:p w:rsidR="005D08A3" w:rsidRPr="00C76174" w:rsidRDefault="005D08A3" w:rsidP="000B6F06">
      <w:pPr>
        <w:ind w:left="709"/>
        <w:jc w:val="both"/>
        <w:rPr>
          <w:rFonts w:ascii="Arial" w:hAnsi="Arial" w:cs="Arial"/>
          <w:sz w:val="20"/>
        </w:rPr>
      </w:pPr>
    </w:p>
    <w:p w:rsidR="000B6F06" w:rsidRPr="00C76174" w:rsidRDefault="000B6F06" w:rsidP="000B6F06">
      <w:pPr>
        <w:ind w:left="709"/>
        <w:jc w:val="both"/>
        <w:rPr>
          <w:rFonts w:ascii="Arial" w:hAnsi="Arial" w:cs="Arial"/>
          <w:sz w:val="20"/>
        </w:rPr>
      </w:pPr>
    </w:p>
    <w:p w:rsidR="000B6F06" w:rsidRPr="00C76174" w:rsidRDefault="000B6F06" w:rsidP="000B6F06">
      <w:pPr>
        <w:pStyle w:val="Akapitzlist"/>
        <w:numPr>
          <w:ilvl w:val="0"/>
          <w:numId w:val="20"/>
        </w:numPr>
        <w:pBdr>
          <w:top w:val="single" w:sz="4" w:space="1" w:color="auto"/>
          <w:left w:val="single" w:sz="4" w:space="4" w:color="auto"/>
          <w:bottom w:val="single" w:sz="4" w:space="1" w:color="auto"/>
          <w:right w:val="single" w:sz="4" w:space="4" w:color="auto"/>
        </w:pBdr>
        <w:shd w:val="clear" w:color="auto" w:fill="EEECE1" w:themeFill="background2"/>
        <w:ind w:left="709"/>
        <w:jc w:val="both"/>
        <w:rPr>
          <w:rFonts w:ascii="Arial" w:hAnsi="Arial" w:cs="Arial"/>
          <w:b/>
          <w:sz w:val="20"/>
        </w:rPr>
      </w:pPr>
      <w:r w:rsidRPr="00C76174">
        <w:rPr>
          <w:rFonts w:ascii="Arial" w:eastAsiaTheme="minorHAnsi" w:hAnsi="Arial" w:cs="Arial"/>
          <w:b/>
          <w:bCs/>
          <w:kern w:val="0"/>
          <w:sz w:val="20"/>
          <w:lang w:eastAsia="en-US"/>
        </w:rPr>
        <w:t>ZAŁĄCZNIKI STANOWIĄCE INTEGRALNĄ CZĘŚĆ SIWZ</w:t>
      </w:r>
      <w:r w:rsidRPr="00C76174">
        <w:rPr>
          <w:rFonts w:ascii="Arial" w:hAnsi="Arial" w:cs="Arial"/>
          <w:b/>
          <w:sz w:val="20"/>
        </w:rPr>
        <w:t xml:space="preserve">. </w:t>
      </w:r>
    </w:p>
    <w:p w:rsidR="000B6F06" w:rsidRPr="00C76174" w:rsidRDefault="000B6F06" w:rsidP="000B6F06">
      <w:pPr>
        <w:ind w:left="709"/>
        <w:jc w:val="both"/>
        <w:rPr>
          <w:rFonts w:ascii="Arial" w:hAnsi="Arial" w:cs="Arial"/>
          <w:sz w:val="20"/>
        </w:rPr>
      </w:pPr>
    </w:p>
    <w:p w:rsidR="000B6F06" w:rsidRPr="00C76174" w:rsidRDefault="000B6F06" w:rsidP="000B6F06">
      <w:pPr>
        <w:suppressAutoHyphens w:val="0"/>
        <w:overflowPunct/>
        <w:textAlignment w:val="auto"/>
        <w:rPr>
          <w:rFonts w:ascii="Arial" w:eastAsiaTheme="minorHAnsi" w:hAnsi="Arial" w:cs="Arial"/>
          <w:b/>
          <w:bCs/>
          <w:kern w:val="0"/>
          <w:sz w:val="20"/>
          <w:lang w:eastAsia="en-US"/>
        </w:rPr>
      </w:pPr>
      <w:r w:rsidRPr="00C76174">
        <w:rPr>
          <w:rFonts w:ascii="Arial" w:eastAsiaTheme="minorHAnsi" w:hAnsi="Arial" w:cs="Arial"/>
          <w:b/>
          <w:bCs/>
          <w:kern w:val="0"/>
          <w:sz w:val="20"/>
          <w:lang w:eastAsia="en-US"/>
        </w:rPr>
        <w:t xml:space="preserve">LISTA </w:t>
      </w:r>
    </w:p>
    <w:p w:rsidR="009F3ACD" w:rsidRDefault="000B6F06" w:rsidP="000B6F06">
      <w:pPr>
        <w:suppressAutoHyphens w:val="0"/>
        <w:overflowPunct/>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Załącznik nr 1 - Formularz </w:t>
      </w:r>
      <w:r w:rsidR="009F3ACD">
        <w:rPr>
          <w:rFonts w:ascii="Arial" w:eastAsiaTheme="minorHAnsi" w:hAnsi="Arial" w:cs="Arial"/>
          <w:kern w:val="0"/>
          <w:sz w:val="20"/>
          <w:lang w:eastAsia="en-US"/>
        </w:rPr>
        <w:t xml:space="preserve">oferty. </w:t>
      </w:r>
    </w:p>
    <w:p w:rsidR="000B6F06" w:rsidRPr="00C76174" w:rsidRDefault="000B6F06" w:rsidP="000B6F06">
      <w:pPr>
        <w:suppressAutoHyphens w:val="0"/>
        <w:overflowPunct/>
        <w:textAlignment w:val="auto"/>
        <w:rPr>
          <w:rFonts w:ascii="Arial" w:eastAsiaTheme="minorHAnsi" w:hAnsi="Arial" w:cs="Arial"/>
          <w:kern w:val="0"/>
          <w:sz w:val="20"/>
          <w:lang w:eastAsia="en-US"/>
        </w:rPr>
      </w:pPr>
      <w:r w:rsidRPr="00C76174">
        <w:rPr>
          <w:rFonts w:ascii="Arial" w:eastAsiaTheme="minorHAnsi" w:hAnsi="Arial" w:cs="Arial"/>
          <w:kern w:val="0"/>
          <w:sz w:val="20"/>
          <w:lang w:eastAsia="en-US"/>
        </w:rPr>
        <w:t xml:space="preserve">Załącznik nr </w:t>
      </w:r>
      <w:r w:rsidR="009F3ACD">
        <w:rPr>
          <w:rFonts w:ascii="Arial" w:eastAsiaTheme="minorHAnsi" w:hAnsi="Arial" w:cs="Arial"/>
          <w:kern w:val="0"/>
          <w:sz w:val="20"/>
          <w:lang w:eastAsia="en-US"/>
        </w:rPr>
        <w:t>2</w:t>
      </w:r>
      <w:r w:rsidRPr="00C76174">
        <w:rPr>
          <w:rFonts w:ascii="Arial" w:eastAsiaTheme="minorHAnsi" w:hAnsi="Arial" w:cs="Arial"/>
          <w:kern w:val="0"/>
          <w:sz w:val="20"/>
          <w:lang w:eastAsia="en-US"/>
        </w:rPr>
        <w:t xml:space="preserve"> – Formularz </w:t>
      </w:r>
      <w:r w:rsidR="009F3ACD">
        <w:rPr>
          <w:rFonts w:ascii="Arial" w:eastAsiaTheme="minorHAnsi" w:hAnsi="Arial" w:cs="Arial"/>
          <w:kern w:val="0"/>
          <w:sz w:val="20"/>
          <w:lang w:eastAsia="en-US"/>
        </w:rPr>
        <w:t>asortymentowo-</w:t>
      </w:r>
      <w:r w:rsidRPr="00C76174">
        <w:rPr>
          <w:rFonts w:ascii="Arial" w:eastAsiaTheme="minorHAnsi" w:hAnsi="Arial" w:cs="Arial"/>
          <w:kern w:val="0"/>
          <w:sz w:val="20"/>
          <w:lang w:eastAsia="en-US"/>
        </w:rPr>
        <w:t>cenowy</w:t>
      </w:r>
      <w:r w:rsidR="009F3ACD">
        <w:rPr>
          <w:rFonts w:ascii="Arial" w:eastAsiaTheme="minorHAnsi" w:hAnsi="Arial" w:cs="Arial"/>
          <w:kern w:val="0"/>
          <w:sz w:val="20"/>
          <w:lang w:eastAsia="en-US"/>
        </w:rPr>
        <w:t>.</w:t>
      </w:r>
    </w:p>
    <w:p w:rsidR="000B6F06" w:rsidRPr="00C76174" w:rsidRDefault="009F3ACD" w:rsidP="000B6F06">
      <w:pPr>
        <w:suppressAutoHyphens w:val="0"/>
        <w:overflowPunct/>
        <w:textAlignment w:val="auto"/>
        <w:rPr>
          <w:rFonts w:ascii="Arial" w:eastAsiaTheme="minorHAnsi" w:hAnsi="Arial" w:cs="Arial"/>
          <w:kern w:val="0"/>
          <w:sz w:val="20"/>
          <w:lang w:eastAsia="en-US"/>
        </w:rPr>
      </w:pPr>
      <w:r>
        <w:rPr>
          <w:rFonts w:ascii="Arial" w:eastAsiaTheme="minorHAnsi" w:hAnsi="Arial" w:cs="Arial"/>
          <w:kern w:val="0"/>
          <w:sz w:val="20"/>
          <w:lang w:eastAsia="en-US"/>
        </w:rPr>
        <w:t>Załącznik nr 3</w:t>
      </w:r>
      <w:r w:rsidR="000B6F06" w:rsidRPr="00C76174">
        <w:rPr>
          <w:rFonts w:ascii="Arial" w:eastAsiaTheme="minorHAnsi" w:hAnsi="Arial" w:cs="Arial"/>
          <w:kern w:val="0"/>
          <w:sz w:val="20"/>
          <w:lang w:eastAsia="en-US"/>
        </w:rPr>
        <w:t xml:space="preserve"> – JEDZ</w:t>
      </w:r>
    </w:p>
    <w:p w:rsidR="000B6F06" w:rsidRPr="00C76174" w:rsidRDefault="009F3ACD" w:rsidP="000B6F06">
      <w:pPr>
        <w:suppressAutoHyphens w:val="0"/>
        <w:overflowPunct/>
        <w:textAlignment w:val="auto"/>
        <w:rPr>
          <w:rFonts w:ascii="Arial" w:eastAsiaTheme="minorHAnsi" w:hAnsi="Arial" w:cs="Arial"/>
          <w:kern w:val="0"/>
          <w:sz w:val="20"/>
          <w:lang w:eastAsia="en-US"/>
        </w:rPr>
      </w:pPr>
      <w:r>
        <w:rPr>
          <w:rFonts w:ascii="Arial" w:eastAsiaTheme="minorHAnsi" w:hAnsi="Arial" w:cs="Arial"/>
          <w:kern w:val="0"/>
          <w:sz w:val="20"/>
          <w:lang w:eastAsia="en-US"/>
        </w:rPr>
        <w:t>Załącznik nr 4</w:t>
      </w:r>
      <w:r w:rsidR="000B6F06" w:rsidRPr="00C76174">
        <w:rPr>
          <w:rFonts w:ascii="Arial" w:eastAsiaTheme="minorHAnsi" w:hAnsi="Arial" w:cs="Arial"/>
          <w:kern w:val="0"/>
          <w:sz w:val="20"/>
          <w:lang w:eastAsia="en-US"/>
        </w:rPr>
        <w:t xml:space="preserve"> – Oświadczenie dotyczące grupy kapitałowej</w:t>
      </w:r>
    </w:p>
    <w:p w:rsidR="000B6F06" w:rsidRPr="00C76174" w:rsidRDefault="009F3ACD" w:rsidP="000B6F06">
      <w:pPr>
        <w:suppressAutoHyphens w:val="0"/>
        <w:overflowPunct/>
        <w:textAlignment w:val="auto"/>
        <w:rPr>
          <w:rFonts w:ascii="Arial" w:eastAsiaTheme="minorHAnsi" w:hAnsi="Arial" w:cs="Arial"/>
          <w:kern w:val="0"/>
          <w:sz w:val="20"/>
          <w:lang w:eastAsia="en-US"/>
        </w:rPr>
      </w:pPr>
      <w:r>
        <w:rPr>
          <w:rFonts w:ascii="Arial" w:eastAsiaTheme="minorHAnsi" w:hAnsi="Arial" w:cs="Arial"/>
          <w:kern w:val="0"/>
          <w:sz w:val="20"/>
          <w:lang w:eastAsia="en-US"/>
        </w:rPr>
        <w:t>Załącznik nr 5</w:t>
      </w:r>
      <w:r w:rsidR="000B6F06" w:rsidRPr="00C76174">
        <w:rPr>
          <w:rFonts w:ascii="Arial" w:eastAsiaTheme="minorHAnsi" w:hAnsi="Arial" w:cs="Arial"/>
          <w:kern w:val="0"/>
          <w:sz w:val="20"/>
          <w:lang w:eastAsia="en-US"/>
        </w:rPr>
        <w:t xml:space="preserve"> - Wzór umowy</w:t>
      </w:r>
      <w:r>
        <w:rPr>
          <w:rFonts w:ascii="Arial" w:eastAsiaTheme="minorHAnsi" w:hAnsi="Arial" w:cs="Arial"/>
          <w:kern w:val="0"/>
          <w:sz w:val="20"/>
          <w:lang w:eastAsia="en-US"/>
        </w:rPr>
        <w:t>.</w:t>
      </w:r>
    </w:p>
    <w:p w:rsidR="005D08A3" w:rsidRPr="00C76174" w:rsidRDefault="000B6F06" w:rsidP="000B6F06">
      <w:pPr>
        <w:jc w:val="both"/>
        <w:rPr>
          <w:rFonts w:ascii="Arial" w:hAnsi="Arial" w:cs="Arial"/>
          <w:sz w:val="20"/>
        </w:rPr>
      </w:pPr>
      <w:r w:rsidRPr="00C76174">
        <w:rPr>
          <w:rFonts w:ascii="Arial" w:eastAsiaTheme="minorHAnsi" w:hAnsi="Arial" w:cs="Arial"/>
          <w:kern w:val="0"/>
          <w:sz w:val="20"/>
          <w:lang w:eastAsia="en-US"/>
        </w:rPr>
        <w:t xml:space="preserve">Załącznik nr </w:t>
      </w:r>
      <w:r w:rsidR="009F3ACD">
        <w:rPr>
          <w:rFonts w:ascii="Arial" w:eastAsiaTheme="minorHAnsi" w:hAnsi="Arial" w:cs="Arial"/>
          <w:kern w:val="0"/>
          <w:sz w:val="20"/>
          <w:lang w:eastAsia="en-US"/>
        </w:rPr>
        <w:t>6</w:t>
      </w:r>
      <w:r w:rsidRPr="00C76174">
        <w:rPr>
          <w:rFonts w:ascii="Arial" w:eastAsiaTheme="minorHAnsi" w:hAnsi="Arial" w:cs="Arial"/>
          <w:kern w:val="0"/>
          <w:sz w:val="20"/>
          <w:lang w:eastAsia="en-US"/>
        </w:rPr>
        <w:t xml:space="preserve"> – Oświadczenie dotyczące wyrobów medycznych</w:t>
      </w:r>
    </w:p>
    <w:p w:rsidR="005D08A3" w:rsidRPr="00C76174" w:rsidRDefault="005D08A3" w:rsidP="005D08A3">
      <w:pPr>
        <w:jc w:val="both"/>
        <w:rPr>
          <w:rFonts w:ascii="Arial" w:hAnsi="Arial" w:cs="Arial"/>
          <w:sz w:val="20"/>
        </w:rPr>
      </w:pPr>
    </w:p>
    <w:p w:rsidR="0031165E" w:rsidRDefault="0031165E" w:rsidP="0031165E">
      <w:pPr>
        <w:tabs>
          <w:tab w:val="num" w:pos="426"/>
        </w:tabs>
        <w:ind w:left="426" w:hanging="142"/>
        <w:jc w:val="center"/>
        <w:rPr>
          <w:rFonts w:ascii="Arial" w:hAnsi="Arial" w:cs="Arial"/>
          <w:b/>
          <w:sz w:val="20"/>
        </w:rPr>
      </w:pPr>
    </w:p>
    <w:p w:rsidR="0031165E" w:rsidRDefault="0031165E" w:rsidP="0031165E">
      <w:pPr>
        <w:tabs>
          <w:tab w:val="num" w:pos="426"/>
        </w:tabs>
        <w:ind w:left="426" w:hanging="142"/>
        <w:jc w:val="center"/>
        <w:rPr>
          <w:rFonts w:ascii="Arial" w:hAnsi="Arial" w:cs="Arial"/>
          <w:b/>
          <w:sz w:val="20"/>
        </w:rPr>
      </w:pPr>
    </w:p>
    <w:p w:rsidR="0031165E" w:rsidRDefault="0031165E" w:rsidP="0031165E">
      <w:pPr>
        <w:tabs>
          <w:tab w:val="num" w:pos="426"/>
        </w:tabs>
        <w:ind w:left="426" w:hanging="142"/>
        <w:jc w:val="center"/>
        <w:rPr>
          <w:rFonts w:ascii="Arial" w:hAnsi="Arial" w:cs="Arial"/>
          <w:b/>
          <w:sz w:val="20"/>
        </w:rPr>
      </w:pPr>
    </w:p>
    <w:p w:rsidR="0031165E" w:rsidRDefault="0031165E" w:rsidP="0031165E">
      <w:pPr>
        <w:tabs>
          <w:tab w:val="num" w:pos="426"/>
        </w:tabs>
        <w:ind w:left="426" w:hanging="142"/>
        <w:jc w:val="center"/>
        <w:rPr>
          <w:rFonts w:ascii="Arial" w:hAnsi="Arial" w:cs="Arial"/>
          <w:b/>
          <w:sz w:val="20"/>
        </w:rPr>
      </w:pPr>
    </w:p>
    <w:p w:rsidR="0031165E" w:rsidRPr="00C76174" w:rsidRDefault="0031165E" w:rsidP="0031165E">
      <w:pPr>
        <w:tabs>
          <w:tab w:val="num" w:pos="426"/>
        </w:tabs>
        <w:ind w:left="426" w:hanging="142"/>
        <w:jc w:val="center"/>
        <w:rPr>
          <w:rFonts w:ascii="Arial" w:hAnsi="Arial" w:cs="Arial"/>
          <w:b/>
          <w:sz w:val="20"/>
        </w:rPr>
      </w:pPr>
      <w:r w:rsidRPr="00C76174">
        <w:rPr>
          <w:rFonts w:ascii="Arial" w:hAnsi="Arial" w:cs="Arial"/>
          <w:b/>
          <w:sz w:val="20"/>
        </w:rPr>
        <w:t>ZATWIERDZAM:</w:t>
      </w:r>
    </w:p>
    <w:p w:rsidR="0031165E" w:rsidRPr="00C76174" w:rsidRDefault="0031165E" w:rsidP="00C034E1">
      <w:pPr>
        <w:tabs>
          <w:tab w:val="num" w:pos="426"/>
        </w:tabs>
        <w:ind w:left="426" w:hanging="142"/>
        <w:jc w:val="center"/>
        <w:rPr>
          <w:rFonts w:ascii="Arial" w:hAnsi="Arial" w:cs="Arial"/>
          <w:sz w:val="20"/>
        </w:rPr>
      </w:pPr>
      <w:r w:rsidRPr="00C76174">
        <w:rPr>
          <w:rFonts w:ascii="Arial" w:hAnsi="Arial" w:cs="Arial"/>
          <w:sz w:val="20"/>
        </w:rPr>
        <w:t xml:space="preserve">      </w:t>
      </w:r>
    </w:p>
    <w:p w:rsidR="00BB7809" w:rsidRDefault="00BB7809" w:rsidP="0031165E">
      <w:pPr>
        <w:tabs>
          <w:tab w:val="num" w:pos="426"/>
        </w:tabs>
        <w:ind w:left="426" w:hanging="142"/>
        <w:jc w:val="center"/>
        <w:rPr>
          <w:rFonts w:ascii="Arial" w:hAnsi="Arial" w:cs="Arial"/>
          <w:sz w:val="20"/>
        </w:rPr>
      </w:pPr>
      <w:r>
        <w:rPr>
          <w:rFonts w:ascii="Arial" w:hAnsi="Arial" w:cs="Arial"/>
          <w:sz w:val="20"/>
        </w:rPr>
        <w:t xml:space="preserve">(Podpisał) </w:t>
      </w:r>
    </w:p>
    <w:p w:rsidR="0031165E" w:rsidRDefault="00BB7809" w:rsidP="0031165E">
      <w:pPr>
        <w:tabs>
          <w:tab w:val="num" w:pos="426"/>
        </w:tabs>
        <w:ind w:left="426" w:hanging="142"/>
        <w:jc w:val="center"/>
        <w:rPr>
          <w:rFonts w:ascii="Arial" w:hAnsi="Arial" w:cs="Arial"/>
          <w:sz w:val="20"/>
        </w:rPr>
      </w:pPr>
      <w:r>
        <w:rPr>
          <w:rFonts w:ascii="Arial" w:hAnsi="Arial" w:cs="Arial"/>
          <w:sz w:val="20"/>
        </w:rPr>
        <w:t>PREZES ZARZĄDU</w:t>
      </w:r>
    </w:p>
    <w:p w:rsidR="00BB7809" w:rsidRDefault="00BB7809" w:rsidP="0031165E">
      <w:pPr>
        <w:tabs>
          <w:tab w:val="num" w:pos="426"/>
        </w:tabs>
        <w:ind w:left="426" w:hanging="142"/>
        <w:jc w:val="center"/>
        <w:rPr>
          <w:rFonts w:ascii="Arial" w:hAnsi="Arial" w:cs="Arial"/>
          <w:sz w:val="20"/>
        </w:rPr>
      </w:pPr>
      <w:r>
        <w:rPr>
          <w:rFonts w:ascii="Arial" w:hAnsi="Arial" w:cs="Arial"/>
          <w:sz w:val="20"/>
        </w:rPr>
        <w:t>DYREKTOR SZPITALA</w:t>
      </w:r>
    </w:p>
    <w:p w:rsidR="00BB7809" w:rsidRDefault="00BB7809" w:rsidP="0031165E">
      <w:pPr>
        <w:tabs>
          <w:tab w:val="num" w:pos="426"/>
        </w:tabs>
        <w:ind w:left="426" w:hanging="142"/>
        <w:jc w:val="center"/>
        <w:rPr>
          <w:rFonts w:ascii="Arial" w:hAnsi="Arial" w:cs="Arial"/>
          <w:sz w:val="20"/>
        </w:rPr>
      </w:pPr>
      <w:r>
        <w:rPr>
          <w:rFonts w:ascii="Arial" w:hAnsi="Arial" w:cs="Arial"/>
          <w:sz w:val="20"/>
        </w:rPr>
        <w:t>Roman Pawłowski</w:t>
      </w:r>
    </w:p>
    <w:p w:rsidR="00C034E1" w:rsidRDefault="00C034E1" w:rsidP="0031165E">
      <w:pPr>
        <w:tabs>
          <w:tab w:val="num" w:pos="426"/>
        </w:tabs>
        <w:ind w:left="426" w:hanging="142"/>
        <w:jc w:val="center"/>
        <w:rPr>
          <w:rFonts w:ascii="Arial" w:hAnsi="Arial" w:cs="Arial"/>
          <w:sz w:val="20"/>
        </w:rPr>
      </w:pPr>
    </w:p>
    <w:p w:rsidR="00C034E1" w:rsidRPr="00C76174" w:rsidRDefault="00C034E1" w:rsidP="0031165E">
      <w:pPr>
        <w:tabs>
          <w:tab w:val="num" w:pos="426"/>
        </w:tabs>
        <w:ind w:left="426" w:hanging="142"/>
        <w:jc w:val="center"/>
        <w:rPr>
          <w:rFonts w:ascii="Arial" w:hAnsi="Arial" w:cs="Arial"/>
          <w:sz w:val="20"/>
        </w:rPr>
      </w:pPr>
    </w:p>
    <w:p w:rsidR="0031165E" w:rsidRPr="00C76174" w:rsidRDefault="0031165E" w:rsidP="0031165E">
      <w:pPr>
        <w:tabs>
          <w:tab w:val="num" w:pos="426"/>
        </w:tabs>
        <w:ind w:left="426" w:hanging="142"/>
        <w:jc w:val="center"/>
        <w:rPr>
          <w:rFonts w:ascii="Arial" w:hAnsi="Arial" w:cs="Arial"/>
          <w:sz w:val="20"/>
        </w:rPr>
      </w:pPr>
    </w:p>
    <w:p w:rsidR="0031165E" w:rsidRPr="00C76174" w:rsidRDefault="0031165E" w:rsidP="0031165E">
      <w:pPr>
        <w:tabs>
          <w:tab w:val="num" w:pos="426"/>
        </w:tabs>
        <w:ind w:left="426" w:hanging="142"/>
        <w:jc w:val="center"/>
        <w:rPr>
          <w:rFonts w:ascii="Arial" w:hAnsi="Arial" w:cs="Arial"/>
          <w:sz w:val="20"/>
        </w:rPr>
      </w:pPr>
      <w:r w:rsidRPr="00C76174">
        <w:rPr>
          <w:rFonts w:ascii="Arial" w:hAnsi="Arial" w:cs="Arial"/>
          <w:sz w:val="20"/>
        </w:rPr>
        <w:t xml:space="preserve"> </w:t>
      </w:r>
    </w:p>
    <w:p w:rsidR="0031165E" w:rsidRPr="00C76174" w:rsidRDefault="00C034E1" w:rsidP="0031165E">
      <w:pPr>
        <w:tabs>
          <w:tab w:val="num" w:pos="426"/>
        </w:tabs>
        <w:ind w:left="426" w:hanging="142"/>
        <w:rPr>
          <w:rFonts w:ascii="Arial" w:hAnsi="Arial" w:cs="Arial"/>
          <w:sz w:val="20"/>
        </w:rPr>
      </w:pPr>
      <w:r>
        <w:rPr>
          <w:rFonts w:ascii="Arial" w:hAnsi="Arial" w:cs="Arial"/>
          <w:sz w:val="20"/>
        </w:rPr>
        <w:t>Żnin, dnia 30.03</w:t>
      </w:r>
      <w:r w:rsidR="0031165E" w:rsidRPr="00C76174">
        <w:rPr>
          <w:rFonts w:ascii="Arial" w:hAnsi="Arial" w:cs="Arial"/>
          <w:sz w:val="20"/>
        </w:rPr>
        <w:t>.2018r.</w:t>
      </w:r>
    </w:p>
    <w:p w:rsidR="005D08A3" w:rsidRPr="00C76174" w:rsidRDefault="005D08A3" w:rsidP="005D08A3">
      <w:pPr>
        <w:rPr>
          <w:rFonts w:ascii="Arial" w:hAnsi="Arial" w:cs="Arial"/>
          <w:sz w:val="20"/>
        </w:rPr>
      </w:pPr>
    </w:p>
    <w:sectPr w:rsidR="005D08A3" w:rsidRPr="00C76174" w:rsidSect="00D669FF">
      <w:headerReference w:type="even" r:id="rId16"/>
      <w:headerReference w:type="default" r:id="rId17"/>
      <w:footerReference w:type="default" r:id="rId18"/>
      <w:headerReference w:type="first" r:id="rId19"/>
      <w:footerReference w:type="first" r:id="rId20"/>
      <w:pgSz w:w="11906" w:h="16838" w:code="9"/>
      <w:pgMar w:top="1418" w:right="1134" w:bottom="1418"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1D25" w:rsidRDefault="00F11D25" w:rsidP="00710F16">
      <w:r>
        <w:separator/>
      </w:r>
    </w:p>
  </w:endnote>
  <w:endnote w:type="continuationSeparator" w:id="0">
    <w:p w:rsidR="00F11D25" w:rsidRDefault="00F11D25" w:rsidP="00710F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Tahoma,Bold">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rial" w:hAnsi="Arial" w:cs="Arial"/>
        <w:b/>
        <w:sz w:val="18"/>
        <w:szCs w:val="18"/>
      </w:rPr>
      <w:id w:val="24652558"/>
      <w:docPartObj>
        <w:docPartGallery w:val="Page Numbers (Bottom of Page)"/>
        <w:docPartUnique/>
      </w:docPartObj>
    </w:sdtPr>
    <w:sdtContent>
      <w:p w:rsidR="0031165E" w:rsidRPr="00C26FD0" w:rsidRDefault="0031165E">
        <w:pPr>
          <w:pStyle w:val="Stopka"/>
          <w:jc w:val="right"/>
          <w:rPr>
            <w:rFonts w:ascii="Arial" w:hAnsi="Arial" w:cs="Arial"/>
            <w:b/>
            <w:sz w:val="18"/>
            <w:szCs w:val="18"/>
          </w:rPr>
        </w:pPr>
        <w:r w:rsidRPr="00C26FD0">
          <w:rPr>
            <w:rFonts w:ascii="Arial" w:hAnsi="Arial" w:cs="Arial"/>
            <w:b/>
            <w:sz w:val="18"/>
            <w:szCs w:val="18"/>
          </w:rPr>
          <w:t xml:space="preserve">str. </w:t>
        </w:r>
        <w:r w:rsidR="002729A5" w:rsidRPr="00C26FD0">
          <w:rPr>
            <w:rFonts w:ascii="Arial" w:hAnsi="Arial" w:cs="Arial"/>
            <w:b/>
            <w:sz w:val="18"/>
            <w:szCs w:val="18"/>
          </w:rPr>
          <w:fldChar w:fldCharType="begin"/>
        </w:r>
        <w:r w:rsidRPr="00C26FD0">
          <w:rPr>
            <w:rFonts w:ascii="Arial" w:hAnsi="Arial" w:cs="Arial"/>
            <w:b/>
            <w:sz w:val="18"/>
            <w:szCs w:val="18"/>
          </w:rPr>
          <w:instrText xml:space="preserve"> PAGE    \* MERGEFORMAT </w:instrText>
        </w:r>
        <w:r w:rsidR="002729A5" w:rsidRPr="00C26FD0">
          <w:rPr>
            <w:rFonts w:ascii="Arial" w:hAnsi="Arial" w:cs="Arial"/>
            <w:b/>
            <w:sz w:val="18"/>
            <w:szCs w:val="18"/>
          </w:rPr>
          <w:fldChar w:fldCharType="separate"/>
        </w:r>
        <w:r w:rsidR="00BB7809">
          <w:rPr>
            <w:rFonts w:ascii="Arial" w:hAnsi="Arial" w:cs="Arial"/>
            <w:b/>
            <w:noProof/>
            <w:sz w:val="18"/>
            <w:szCs w:val="18"/>
          </w:rPr>
          <w:t>13</w:t>
        </w:r>
        <w:r w:rsidR="002729A5" w:rsidRPr="00C26FD0">
          <w:rPr>
            <w:rFonts w:ascii="Arial" w:hAnsi="Arial" w:cs="Arial"/>
            <w:b/>
            <w:sz w:val="18"/>
            <w:szCs w:val="18"/>
          </w:rPr>
          <w:fldChar w:fldCharType="end"/>
        </w:r>
      </w:p>
    </w:sdtContent>
  </w:sdt>
  <w:p w:rsidR="0031165E" w:rsidRDefault="0031165E">
    <w:pPr>
      <w:pStyle w:val="Stopk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5E" w:rsidRDefault="0031165E" w:rsidP="00D669FF">
    <w:pPr>
      <w:framePr w:hSpace="180" w:wrap="auto" w:vAnchor="text" w:hAnchor="page" w:x="1135" w:y="119"/>
      <w:suppressAutoHyphens w:val="0"/>
      <w:rPr>
        <w:noProof/>
      </w:rPr>
    </w:pPr>
    <w:r>
      <w:rPr>
        <w:noProof/>
        <w:sz w:val="20"/>
      </w:rPr>
      <w:drawing>
        <wp:inline distT="0" distB="0" distL="0" distR="0">
          <wp:extent cx="428625" cy="276225"/>
          <wp:effectExtent l="0" t="0" r="9525" b="9525"/>
          <wp:docPr id="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28625" cy="276225"/>
                  </a:xfrm>
                  <a:prstGeom prst="rect">
                    <a:avLst/>
                  </a:prstGeom>
                  <a:noFill/>
                  <a:ln>
                    <a:noFill/>
                  </a:ln>
                </pic:spPr>
              </pic:pic>
            </a:graphicData>
          </a:graphic>
        </wp:inline>
      </w:drawing>
    </w:r>
  </w:p>
  <w:p w:rsidR="0031165E" w:rsidRDefault="0031165E" w:rsidP="00D669FF">
    <w:pPr>
      <w:pStyle w:val="NormalnyWeb1"/>
      <w:spacing w:before="0" w:after="0"/>
      <w:ind w:left="709"/>
      <w:jc w:val="both"/>
      <w:rPr>
        <w:kern w:val="2"/>
        <w:sz w:val="12"/>
      </w:rPr>
    </w:pPr>
  </w:p>
  <w:p w:rsidR="0031165E" w:rsidRDefault="0031165E" w:rsidP="00D669FF">
    <w:pPr>
      <w:pStyle w:val="NormalnyWeb1"/>
      <w:spacing w:before="0" w:after="0"/>
      <w:ind w:left="709"/>
      <w:jc w:val="both"/>
      <w:rPr>
        <w:i/>
        <w:sz w:val="16"/>
      </w:rPr>
    </w:pPr>
    <w:r>
      <w:rPr>
        <w:i/>
        <w:sz w:val="16"/>
      </w:rPr>
      <w:t>Spółka zarejestrowana w Sądzie Rejonowym w Bydgoszczy XIII Wydział Gospodarczy Krajowego Rejestru Sądowego                                                                         KRS 0000220135 wysokość kapitału zakładowego : 1.090.000,00 zł, wpłacony: 50.000,00 zł.</w:t>
    </w:r>
  </w:p>
  <w:p w:rsidR="0031165E" w:rsidRDefault="0031165E">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1D25" w:rsidRDefault="00F11D25" w:rsidP="00710F16">
      <w:r>
        <w:separator/>
      </w:r>
    </w:p>
  </w:footnote>
  <w:footnote w:type="continuationSeparator" w:id="0">
    <w:p w:rsidR="00F11D25" w:rsidRDefault="00F11D25" w:rsidP="00710F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5E" w:rsidRPr="00620FB1" w:rsidRDefault="0031165E">
    <w:pPr>
      <w:pStyle w:val="Nagwek"/>
      <w:rPr>
        <w:rFonts w:ascii="Arial" w:hAnsi="Arial" w:cs="Arial"/>
        <w:b/>
        <w:sz w:val="20"/>
      </w:rPr>
    </w:pPr>
    <w:r w:rsidRPr="00620FB1">
      <w:rPr>
        <w:rFonts w:ascii="Arial" w:hAnsi="Arial" w:cs="Arial"/>
        <w:b/>
        <w:sz w:val="20"/>
      </w:rPr>
      <w:t>PCZ/</w:t>
    </w:r>
    <w:proofErr w:type="spellStart"/>
    <w:r w:rsidRPr="00620FB1">
      <w:rPr>
        <w:rFonts w:ascii="Arial" w:hAnsi="Arial" w:cs="Arial"/>
        <w:b/>
        <w:sz w:val="20"/>
      </w:rPr>
      <w:t>II-ZP</w:t>
    </w:r>
    <w:proofErr w:type="spellEnd"/>
    <w:r w:rsidRPr="00620FB1">
      <w:rPr>
        <w:rFonts w:ascii="Arial" w:hAnsi="Arial" w:cs="Arial"/>
        <w:b/>
        <w:sz w:val="20"/>
      </w:rPr>
      <w:t>/16/2013</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5E" w:rsidRPr="00E71D05" w:rsidRDefault="0031165E">
    <w:pPr>
      <w:pStyle w:val="Nagwek"/>
      <w:rPr>
        <w:rFonts w:ascii="Arial" w:hAnsi="Arial" w:cs="Arial"/>
        <w:b/>
        <w:sz w:val="20"/>
      </w:rPr>
    </w:pPr>
    <w:r w:rsidRPr="00E71D05">
      <w:rPr>
        <w:rFonts w:ascii="Arial" w:hAnsi="Arial" w:cs="Arial"/>
        <w:b/>
        <w:sz w:val="20"/>
      </w:rPr>
      <w:t>PCZ/</w:t>
    </w:r>
    <w:proofErr w:type="spellStart"/>
    <w:r w:rsidRPr="00E71D05">
      <w:rPr>
        <w:rFonts w:ascii="Arial" w:hAnsi="Arial" w:cs="Arial"/>
        <w:b/>
        <w:sz w:val="20"/>
      </w:rPr>
      <w:t>II-ZP</w:t>
    </w:r>
    <w:proofErr w:type="spellEnd"/>
    <w:r w:rsidRPr="00E71D05">
      <w:rPr>
        <w:rFonts w:ascii="Arial" w:hAnsi="Arial" w:cs="Arial"/>
        <w:b/>
        <w:sz w:val="20"/>
      </w:rPr>
      <w:t>/</w:t>
    </w:r>
    <w:r w:rsidR="00A21449">
      <w:rPr>
        <w:rFonts w:ascii="Arial" w:hAnsi="Arial" w:cs="Arial"/>
        <w:b/>
        <w:sz w:val="20"/>
      </w:rPr>
      <w:t>07</w:t>
    </w:r>
    <w:r w:rsidRPr="007631CE">
      <w:rPr>
        <w:rFonts w:ascii="Arial" w:hAnsi="Arial" w:cs="Arial"/>
        <w:b/>
        <w:sz w:val="20"/>
      </w:rPr>
      <w:t>/</w:t>
    </w:r>
    <w:r w:rsidRPr="00E71D05">
      <w:rPr>
        <w:rFonts w:ascii="Arial" w:hAnsi="Arial" w:cs="Arial"/>
        <w:b/>
        <w:sz w:val="20"/>
      </w:rPr>
      <w:t>201</w:t>
    </w:r>
    <w:r>
      <w:rPr>
        <w:rFonts w:ascii="Arial" w:hAnsi="Arial" w:cs="Arial"/>
        <w:b/>
        <w:sz w:val="20"/>
      </w:rP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1165E" w:rsidRDefault="0031165E" w:rsidP="00D669FF">
    <w:pPr>
      <w:pStyle w:val="NormalnyWeb1"/>
      <w:spacing w:before="0" w:after="0" w:line="100" w:lineRule="atLeast"/>
      <w:ind w:left="709" w:firstLine="425"/>
      <w:rPr>
        <w:noProof/>
      </w:rPr>
    </w:pPr>
    <w:r>
      <w:rPr>
        <w:noProof/>
      </w:rPr>
      <w:drawing>
        <wp:anchor distT="0" distB="0" distL="114935" distR="114935" simplePos="0" relativeHeight="251659264" behindDoc="1" locked="0" layoutInCell="1" allowOverlap="1">
          <wp:simplePos x="0" y="0"/>
          <wp:positionH relativeFrom="page">
            <wp:posOffset>720090</wp:posOffset>
          </wp:positionH>
          <wp:positionV relativeFrom="paragraph">
            <wp:posOffset>-6985</wp:posOffset>
          </wp:positionV>
          <wp:extent cx="914400" cy="662940"/>
          <wp:effectExtent l="0" t="0" r="0" b="3810"/>
          <wp:wrapTight wrapText="bothSides">
            <wp:wrapPolygon edited="0">
              <wp:start x="0" y="0"/>
              <wp:lineTo x="0" y="21103"/>
              <wp:lineTo x="21150" y="21103"/>
              <wp:lineTo x="21150" y="0"/>
              <wp:lineTo x="0" y="0"/>
            </wp:wrapPolygon>
          </wp:wrapTight>
          <wp:docPr id="4"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14400" cy="662940"/>
                  </a:xfrm>
                  <a:prstGeom prst="rect">
                    <a:avLst/>
                  </a:prstGeom>
                  <a:noFill/>
                  <a:ln>
                    <a:noFill/>
                  </a:ln>
                </pic:spPr>
              </pic:pic>
            </a:graphicData>
          </a:graphic>
        </wp:anchor>
      </w:drawing>
    </w:r>
  </w:p>
  <w:p w:rsidR="0031165E" w:rsidRDefault="0031165E" w:rsidP="00D669FF">
    <w:pPr>
      <w:pStyle w:val="NormalnyWeb1"/>
      <w:spacing w:before="0" w:after="0" w:line="100" w:lineRule="atLeast"/>
      <w:ind w:left="709" w:firstLine="707"/>
      <w:rPr>
        <w:b/>
        <w:color w:val="000080"/>
        <w:sz w:val="22"/>
      </w:rPr>
    </w:pPr>
    <w:r w:rsidRPr="0063243E">
      <w:rPr>
        <w:b/>
        <w:color w:val="000080"/>
        <w:sz w:val="22"/>
      </w:rPr>
      <w:t xml:space="preserve"> </w:t>
    </w:r>
    <w:r>
      <w:rPr>
        <w:b/>
        <w:color w:val="000080"/>
        <w:sz w:val="22"/>
        <w:u w:val="single"/>
      </w:rPr>
      <w:t>PAŁUCKIE CENTRUM ZDROWIA</w:t>
    </w:r>
    <w:r>
      <w:rPr>
        <w:b/>
        <w:color w:val="000080"/>
        <w:sz w:val="18"/>
        <w:u w:val="single"/>
      </w:rPr>
      <w:t xml:space="preserve"> SPÓŁKA Z OGRANICZONĄ ODPOWIEDZIALNOŚCIĄ</w:t>
    </w:r>
  </w:p>
  <w:p w:rsidR="0031165E" w:rsidRDefault="0031165E" w:rsidP="00D669FF">
    <w:pPr>
      <w:pStyle w:val="NormalnyWeb1"/>
      <w:spacing w:before="0" w:after="0" w:line="100" w:lineRule="atLeast"/>
      <w:ind w:left="1134"/>
      <w:rPr>
        <w:b/>
        <w:color w:val="000080"/>
        <w:sz w:val="8"/>
      </w:rPr>
    </w:pPr>
    <w:r>
      <w:rPr>
        <w:b/>
        <w:color w:val="000080"/>
        <w:sz w:val="8"/>
      </w:rPr>
      <w:tab/>
      <w:t xml:space="preserve">  </w:t>
    </w:r>
  </w:p>
  <w:p w:rsidR="0031165E" w:rsidRDefault="0031165E" w:rsidP="00D669FF">
    <w:pPr>
      <w:pStyle w:val="NormalnyWeb1"/>
      <w:spacing w:before="0" w:after="0" w:line="100" w:lineRule="atLeast"/>
      <w:ind w:left="1416"/>
      <w:rPr>
        <w:kern w:val="2"/>
        <w:sz w:val="12"/>
      </w:rPr>
    </w:pPr>
    <w:r>
      <w:rPr>
        <w:b/>
        <w:color w:val="000080"/>
        <w:sz w:val="14"/>
      </w:rPr>
      <w:t xml:space="preserve"> </w:t>
    </w:r>
    <w:r>
      <w:rPr>
        <w:color w:val="000080"/>
        <w:kern w:val="2"/>
        <w:sz w:val="12"/>
      </w:rPr>
      <w:t xml:space="preserve">88-400 Żnin, ul. Szpitalna 30, tel. 52 3031341, </w:t>
    </w:r>
    <w:proofErr w:type="spellStart"/>
    <w:r>
      <w:rPr>
        <w:color w:val="000080"/>
        <w:kern w:val="2"/>
        <w:sz w:val="12"/>
      </w:rPr>
      <w:t>fax</w:t>
    </w:r>
    <w:proofErr w:type="spellEnd"/>
    <w:r>
      <w:rPr>
        <w:color w:val="000080"/>
        <w:kern w:val="2"/>
        <w:sz w:val="12"/>
      </w:rPr>
      <w:t xml:space="preserve"> 52 3031344, www</w:t>
    </w:r>
    <w:r>
      <w:rPr>
        <w:color w:val="0000FF"/>
        <w:kern w:val="2"/>
        <w:sz w:val="12"/>
        <w:u w:val="single"/>
      </w:rPr>
      <w:t xml:space="preserve">.szpitalznin.pl </w:t>
    </w:r>
    <w:r>
      <w:rPr>
        <w:color w:val="000080"/>
        <w:kern w:val="2"/>
        <w:sz w:val="12"/>
      </w:rPr>
      <w:t xml:space="preserve">, e-mail: </w:t>
    </w:r>
    <w:r>
      <w:rPr>
        <w:color w:val="000080"/>
        <w:kern w:val="2"/>
        <w:sz w:val="12"/>
        <w:u w:val="single"/>
      </w:rPr>
      <w:t>szpitalznin</w:t>
    </w:r>
    <w:r>
      <w:rPr>
        <w:color w:val="0000FF"/>
        <w:kern w:val="2"/>
        <w:sz w:val="12"/>
        <w:u w:val="single"/>
      </w:rPr>
      <w:t>@szpitalznin.pl,</w:t>
    </w:r>
    <w:r>
      <w:rPr>
        <w:kern w:val="2"/>
        <w:sz w:val="12"/>
      </w:rPr>
      <w:t xml:space="preserve"> NIP: 562-16-88-969   REGON   093213309 </w:t>
    </w:r>
  </w:p>
  <w:p w:rsidR="0031165E" w:rsidRDefault="0031165E" w:rsidP="00D669FF">
    <w:pPr>
      <w:pStyle w:val="NormalnyWeb1"/>
      <w:spacing w:before="0" w:after="0" w:line="100" w:lineRule="atLeast"/>
      <w:ind w:left="1134" w:firstLine="282"/>
      <w:rPr>
        <w:kern w:val="2"/>
        <w:sz w:val="12"/>
      </w:rPr>
    </w:pPr>
    <w:r>
      <w:rPr>
        <w:kern w:val="2"/>
        <w:sz w:val="12"/>
      </w:rPr>
      <w:t xml:space="preserve"> TELEFONY WEW.: 160-Sekretariat, 133-Gł. Księgowa, 166-Zamówienia Publiczne 190-Kierownik  Działu </w:t>
    </w:r>
    <w:proofErr w:type="spellStart"/>
    <w:r>
      <w:rPr>
        <w:kern w:val="2"/>
        <w:sz w:val="12"/>
      </w:rPr>
      <w:t>Tech.-Gosp</w:t>
    </w:r>
    <w:proofErr w:type="spellEnd"/>
    <w:r>
      <w:rPr>
        <w:kern w:val="2"/>
        <w:sz w:val="12"/>
      </w:rPr>
      <w:t>., 171-Magazyn, 158-Statystyka Medyczna</w:t>
    </w:r>
  </w:p>
  <w:p w:rsidR="0031165E" w:rsidRDefault="0031165E">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1DE6114"/>
    <w:multiLevelType w:val="hybridMultilevel"/>
    <w:tmpl w:val="EB8E67A4"/>
    <w:lvl w:ilvl="0" w:tplc="798683C8">
      <w:start w:val="1"/>
      <w:numFmt w:val="decimal"/>
      <w:lvlText w:val="%1."/>
      <w:lvlJc w:val="left"/>
      <w:pPr>
        <w:ind w:left="1069" w:hanging="360"/>
      </w:pPr>
      <w:rPr>
        <w:rFonts w:hint="default"/>
        <w:b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
    <w:nsid w:val="0AED4DAD"/>
    <w:multiLevelType w:val="hybridMultilevel"/>
    <w:tmpl w:val="53BCD9FC"/>
    <w:lvl w:ilvl="0" w:tplc="4F1AE7FA">
      <w:start w:val="1"/>
      <w:numFmt w:val="decimal"/>
      <w:lvlText w:val="%1."/>
      <w:lvlJc w:val="left"/>
      <w:pPr>
        <w:ind w:left="720" w:hanging="360"/>
      </w:pPr>
      <w:rPr>
        <w:rFonts w:hint="default"/>
        <w:b/>
      </w:rPr>
    </w:lvl>
    <w:lvl w:ilvl="1" w:tplc="D68EBEE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B7B183D"/>
    <w:multiLevelType w:val="hybridMultilevel"/>
    <w:tmpl w:val="A3627C56"/>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4">
    <w:nsid w:val="101D5025"/>
    <w:multiLevelType w:val="hybridMultilevel"/>
    <w:tmpl w:val="70283B8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12F03E40"/>
    <w:multiLevelType w:val="hybridMultilevel"/>
    <w:tmpl w:val="9EE8CFFE"/>
    <w:lvl w:ilvl="0" w:tplc="5A7EE56C">
      <w:start w:val="1"/>
      <w:numFmt w:val="decimal"/>
      <w:lvlText w:val="%1."/>
      <w:lvlJc w:val="left"/>
      <w:pPr>
        <w:ind w:left="720" w:hanging="360"/>
      </w:pPr>
      <w:rPr>
        <w:b/>
        <w:sz w:val="21"/>
        <w:szCs w:val="21"/>
      </w:rPr>
    </w:lvl>
    <w:lvl w:ilvl="1" w:tplc="F00470DC">
      <w:start w:val="1"/>
      <w:numFmt w:val="decimal"/>
      <w:lvlText w:val="%2."/>
      <w:lvlJc w:val="left"/>
      <w:pPr>
        <w:ind w:left="1440" w:hanging="360"/>
      </w:pPr>
      <w:rPr>
        <w:rFonts w:hint="default"/>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5E81886"/>
    <w:multiLevelType w:val="hybridMultilevel"/>
    <w:tmpl w:val="F130419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7792B36"/>
    <w:multiLevelType w:val="hybridMultilevel"/>
    <w:tmpl w:val="CB4466C0"/>
    <w:lvl w:ilvl="0" w:tplc="0415000B">
      <w:start w:val="1"/>
      <w:numFmt w:val="bullet"/>
      <w:lvlText w:val=""/>
      <w:lvlJc w:val="left"/>
      <w:pPr>
        <w:ind w:left="1713" w:hanging="360"/>
      </w:pPr>
      <w:rPr>
        <w:rFonts w:ascii="Wingdings" w:hAnsi="Wingdings"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8">
    <w:nsid w:val="188B3F64"/>
    <w:multiLevelType w:val="hybridMultilevel"/>
    <w:tmpl w:val="4680FCA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90330E8"/>
    <w:multiLevelType w:val="hybridMultilevel"/>
    <w:tmpl w:val="16842DF4"/>
    <w:lvl w:ilvl="0" w:tplc="5A7EE56C">
      <w:start w:val="1"/>
      <w:numFmt w:val="decimal"/>
      <w:lvlText w:val="%1."/>
      <w:lvlJc w:val="left"/>
      <w:pPr>
        <w:ind w:left="720" w:hanging="360"/>
      </w:pPr>
      <w:rPr>
        <w:b/>
        <w:sz w:val="21"/>
        <w:szCs w:val="21"/>
      </w:rPr>
    </w:lvl>
    <w:lvl w:ilvl="1" w:tplc="959647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E1B18CF"/>
    <w:multiLevelType w:val="hybridMultilevel"/>
    <w:tmpl w:val="4288CEB0"/>
    <w:lvl w:ilvl="0" w:tplc="E55A2FB4">
      <w:start w:val="1"/>
      <w:numFmt w:val="decimal"/>
      <w:lvlText w:val="%1."/>
      <w:lvlJc w:val="left"/>
      <w:pPr>
        <w:ind w:left="502" w:hanging="360"/>
      </w:pPr>
      <w:rPr>
        <w:rFonts w:hint="default"/>
        <w:b/>
        <w:i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261810AF"/>
    <w:multiLevelType w:val="hybridMultilevel"/>
    <w:tmpl w:val="920AF948"/>
    <w:lvl w:ilvl="0" w:tplc="04150015">
      <w:start w:val="1"/>
      <w:numFmt w:val="upperLetter"/>
      <w:lvlText w:val="%1."/>
      <w:lvlJc w:val="left"/>
      <w:pPr>
        <w:ind w:left="1854" w:hanging="360"/>
      </w:pPr>
      <w:rPr>
        <w:rFont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2">
    <w:nsid w:val="2D501D85"/>
    <w:multiLevelType w:val="hybridMultilevel"/>
    <w:tmpl w:val="2BBE5BA2"/>
    <w:lvl w:ilvl="0" w:tplc="ECD09590">
      <w:start w:val="1"/>
      <w:numFmt w:val="decimal"/>
      <w:lvlText w:val="%1)"/>
      <w:lvlJc w:val="left"/>
      <w:pPr>
        <w:ind w:left="720" w:hanging="360"/>
      </w:pPr>
      <w:rPr>
        <w:b w:val="0"/>
      </w:rPr>
    </w:lvl>
    <w:lvl w:ilvl="1" w:tplc="B9DCDCEC">
      <w:start w:val="1"/>
      <w:numFmt w:val="decimal"/>
      <w:lvlText w:val="%2)"/>
      <w:lvlJc w:val="left"/>
      <w:pPr>
        <w:ind w:left="1440" w:hanging="360"/>
      </w:pPr>
      <w:rPr>
        <w:b w:val="0"/>
      </w:rPr>
    </w:lvl>
    <w:lvl w:ilvl="2" w:tplc="8F706390">
      <w:start w:val="1"/>
      <w:numFmt w:val="lowerLetter"/>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2E355A6E"/>
    <w:multiLevelType w:val="hybridMultilevel"/>
    <w:tmpl w:val="80BE5FE2"/>
    <w:lvl w:ilvl="0" w:tplc="BE381E20">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2F6B6670"/>
    <w:multiLevelType w:val="hybridMultilevel"/>
    <w:tmpl w:val="B11E37EC"/>
    <w:lvl w:ilvl="0" w:tplc="CA2EECAC">
      <w:start w:val="1"/>
      <w:numFmt w:val="upperRoman"/>
      <w:lvlText w:val="%1."/>
      <w:lvlJc w:val="left"/>
      <w:pPr>
        <w:ind w:left="862" w:hanging="720"/>
      </w:pPr>
      <w:rPr>
        <w:rFonts w:hint="default"/>
        <w:b/>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5">
    <w:nsid w:val="30C47FF2"/>
    <w:multiLevelType w:val="hybridMultilevel"/>
    <w:tmpl w:val="6DEA4BA2"/>
    <w:lvl w:ilvl="0" w:tplc="0415000B">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3142674D"/>
    <w:multiLevelType w:val="hybridMultilevel"/>
    <w:tmpl w:val="CCD0F74A"/>
    <w:lvl w:ilvl="0" w:tplc="9E1C3A18">
      <w:start w:val="1"/>
      <w:numFmt w:val="lowerLetter"/>
      <w:lvlText w:val="%1)"/>
      <w:lvlJc w:val="left"/>
      <w:pPr>
        <w:ind w:left="720" w:hanging="360"/>
      </w:pPr>
      <w:rPr>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339C23D8"/>
    <w:multiLevelType w:val="hybridMultilevel"/>
    <w:tmpl w:val="9D8EC1F4"/>
    <w:lvl w:ilvl="0" w:tplc="39D8983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344045CD"/>
    <w:multiLevelType w:val="hybridMultilevel"/>
    <w:tmpl w:val="006EEC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351E70F5"/>
    <w:multiLevelType w:val="hybridMultilevel"/>
    <w:tmpl w:val="7A1E6CB0"/>
    <w:lvl w:ilvl="0" w:tplc="76284A70">
      <w:start w:val="1"/>
      <w:numFmt w:val="decimal"/>
      <w:lvlText w:val="%1."/>
      <w:lvlJc w:val="left"/>
      <w:pPr>
        <w:ind w:left="928" w:hanging="360"/>
      </w:pPr>
      <w:rPr>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nsid w:val="36D82E5F"/>
    <w:multiLevelType w:val="multilevel"/>
    <w:tmpl w:val="5D1A1F7A"/>
    <w:lvl w:ilvl="0">
      <w:start w:val="14"/>
      <w:numFmt w:val="decimal"/>
      <w:lvlText w:val="%1."/>
      <w:lvlJc w:val="left"/>
      <w:pPr>
        <w:ind w:left="435" w:hanging="435"/>
      </w:pPr>
      <w:rPr>
        <w:rFonts w:hint="default"/>
        <w:color w:val="auto"/>
        <w:u w:val="none"/>
      </w:rPr>
    </w:lvl>
    <w:lvl w:ilvl="1">
      <w:start w:val="1"/>
      <w:numFmt w:val="decimal"/>
      <w:lvlText w:val="%1.%2."/>
      <w:lvlJc w:val="left"/>
      <w:pPr>
        <w:ind w:left="1286" w:hanging="435"/>
      </w:pPr>
      <w:rPr>
        <w:rFonts w:hint="default"/>
        <w:b w:val="0"/>
        <w:color w:val="auto"/>
        <w:u w:val="none"/>
      </w:rPr>
    </w:lvl>
    <w:lvl w:ilvl="2">
      <w:start w:val="1"/>
      <w:numFmt w:val="decimal"/>
      <w:lvlText w:val="%1.%2.%3."/>
      <w:lvlJc w:val="left"/>
      <w:pPr>
        <w:ind w:left="2422" w:hanging="720"/>
      </w:pPr>
      <w:rPr>
        <w:rFonts w:hint="default"/>
        <w:color w:val="auto"/>
        <w:u w:val="single"/>
      </w:rPr>
    </w:lvl>
    <w:lvl w:ilvl="3">
      <w:start w:val="1"/>
      <w:numFmt w:val="decimal"/>
      <w:lvlText w:val="%1.%2.%3.%4."/>
      <w:lvlJc w:val="left"/>
      <w:pPr>
        <w:ind w:left="3273" w:hanging="720"/>
      </w:pPr>
      <w:rPr>
        <w:rFonts w:hint="default"/>
        <w:color w:val="auto"/>
        <w:u w:val="single"/>
      </w:rPr>
    </w:lvl>
    <w:lvl w:ilvl="4">
      <w:start w:val="1"/>
      <w:numFmt w:val="decimal"/>
      <w:lvlText w:val="%1.%2.%3.%4.%5."/>
      <w:lvlJc w:val="left"/>
      <w:pPr>
        <w:ind w:left="4484" w:hanging="1080"/>
      </w:pPr>
      <w:rPr>
        <w:rFonts w:hint="default"/>
        <w:color w:val="auto"/>
        <w:u w:val="single"/>
      </w:rPr>
    </w:lvl>
    <w:lvl w:ilvl="5">
      <w:start w:val="1"/>
      <w:numFmt w:val="decimal"/>
      <w:lvlText w:val="%1.%2.%3.%4.%5.%6."/>
      <w:lvlJc w:val="left"/>
      <w:pPr>
        <w:ind w:left="5335" w:hanging="1080"/>
      </w:pPr>
      <w:rPr>
        <w:rFonts w:hint="default"/>
        <w:color w:val="auto"/>
        <w:u w:val="single"/>
      </w:rPr>
    </w:lvl>
    <w:lvl w:ilvl="6">
      <w:start w:val="1"/>
      <w:numFmt w:val="decimal"/>
      <w:lvlText w:val="%1.%2.%3.%4.%5.%6.%7."/>
      <w:lvlJc w:val="left"/>
      <w:pPr>
        <w:ind w:left="6546" w:hanging="1440"/>
      </w:pPr>
      <w:rPr>
        <w:rFonts w:hint="default"/>
        <w:color w:val="auto"/>
        <w:u w:val="single"/>
      </w:rPr>
    </w:lvl>
    <w:lvl w:ilvl="7">
      <w:start w:val="1"/>
      <w:numFmt w:val="decimal"/>
      <w:lvlText w:val="%1.%2.%3.%4.%5.%6.%7.%8."/>
      <w:lvlJc w:val="left"/>
      <w:pPr>
        <w:ind w:left="7397" w:hanging="1440"/>
      </w:pPr>
      <w:rPr>
        <w:rFonts w:hint="default"/>
        <w:color w:val="auto"/>
        <w:u w:val="single"/>
      </w:rPr>
    </w:lvl>
    <w:lvl w:ilvl="8">
      <w:start w:val="1"/>
      <w:numFmt w:val="decimal"/>
      <w:lvlText w:val="%1.%2.%3.%4.%5.%6.%7.%8.%9."/>
      <w:lvlJc w:val="left"/>
      <w:pPr>
        <w:ind w:left="8608" w:hanging="1800"/>
      </w:pPr>
      <w:rPr>
        <w:rFonts w:hint="default"/>
        <w:color w:val="auto"/>
        <w:u w:val="single"/>
      </w:rPr>
    </w:lvl>
  </w:abstractNum>
  <w:abstractNum w:abstractNumId="21">
    <w:nsid w:val="370F774B"/>
    <w:multiLevelType w:val="hybridMultilevel"/>
    <w:tmpl w:val="72E06FB8"/>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37613EC4"/>
    <w:multiLevelType w:val="hybridMultilevel"/>
    <w:tmpl w:val="6F3CEAC0"/>
    <w:lvl w:ilvl="0" w:tplc="F4AADE94">
      <w:start w:val="3"/>
      <w:numFmt w:val="decimal"/>
      <w:lvlText w:val="%1."/>
      <w:lvlJc w:val="left"/>
      <w:pPr>
        <w:ind w:left="928" w:hanging="360"/>
      </w:pPr>
      <w:rPr>
        <w:rFonts w:asciiTheme="minorHAnsi" w:eastAsiaTheme="minorHAnsi" w:hAnsiTheme="minorHAnsi" w:cstheme="minorBidi" w:hint="default"/>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3A0925E0"/>
    <w:multiLevelType w:val="hybridMultilevel"/>
    <w:tmpl w:val="A378BCA8"/>
    <w:lvl w:ilvl="0" w:tplc="0C9C2B6A">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3F4C12D3"/>
    <w:multiLevelType w:val="hybridMultilevel"/>
    <w:tmpl w:val="55B68E96"/>
    <w:lvl w:ilvl="0" w:tplc="98F0ADDC">
      <w:start w:val="1"/>
      <w:numFmt w:val="decimal"/>
      <w:lvlText w:val="%1)"/>
      <w:lvlJc w:val="left"/>
      <w:pPr>
        <w:ind w:left="1636" w:hanging="360"/>
      </w:pPr>
      <w:rPr>
        <w:rFonts w:hint="default"/>
        <w:b w:val="0"/>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5">
    <w:nsid w:val="402A3D46"/>
    <w:multiLevelType w:val="hybridMultilevel"/>
    <w:tmpl w:val="A1A83B54"/>
    <w:lvl w:ilvl="0" w:tplc="14123DF0">
      <w:start w:val="1"/>
      <w:numFmt w:val="decimal"/>
      <w:lvlText w:val="%1)"/>
      <w:lvlJc w:val="left"/>
      <w:pPr>
        <w:ind w:left="1636" w:hanging="360"/>
      </w:pPr>
      <w:rPr>
        <w:rFont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26">
    <w:nsid w:val="40634DA9"/>
    <w:multiLevelType w:val="hybridMultilevel"/>
    <w:tmpl w:val="EB8E67A4"/>
    <w:lvl w:ilvl="0" w:tplc="798683C8">
      <w:start w:val="1"/>
      <w:numFmt w:val="decimal"/>
      <w:lvlText w:val="%1."/>
      <w:lvlJc w:val="left"/>
      <w:pPr>
        <w:ind w:left="1069" w:hanging="360"/>
      </w:pPr>
      <w:rPr>
        <w:rFonts w:hint="default"/>
        <w:b w:val="0"/>
        <w:u w:val="none"/>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7">
    <w:nsid w:val="43514948"/>
    <w:multiLevelType w:val="hybridMultilevel"/>
    <w:tmpl w:val="BBC6466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81D3BA8"/>
    <w:multiLevelType w:val="hybridMultilevel"/>
    <w:tmpl w:val="5350775C"/>
    <w:lvl w:ilvl="0" w:tplc="993E6724">
      <w:start w:val="1"/>
      <w:numFmt w:val="lowerLetter"/>
      <w:lvlText w:val="%1)"/>
      <w:lvlJc w:val="left"/>
      <w:pPr>
        <w:ind w:left="1287" w:hanging="360"/>
      </w:pPr>
      <w:rPr>
        <w:b/>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9">
    <w:nsid w:val="4CB04455"/>
    <w:multiLevelType w:val="hybridMultilevel"/>
    <w:tmpl w:val="45EE3C30"/>
    <w:lvl w:ilvl="0" w:tplc="0415000B">
      <w:start w:val="1"/>
      <w:numFmt w:val="bullet"/>
      <w:lvlText w:val=""/>
      <w:lvlJc w:val="left"/>
      <w:pPr>
        <w:ind w:left="1789" w:hanging="360"/>
      </w:pPr>
      <w:rPr>
        <w:rFonts w:ascii="Wingdings" w:hAnsi="Wingdings"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abstractNum w:abstractNumId="30">
    <w:nsid w:val="4CF4635E"/>
    <w:multiLevelType w:val="hybridMultilevel"/>
    <w:tmpl w:val="B4AE1518"/>
    <w:lvl w:ilvl="0" w:tplc="7A5C9E8A">
      <w:start w:val="2"/>
      <w:numFmt w:val="decimal"/>
      <w:lvlText w:val="1.%1 "/>
      <w:lvlJc w:val="left"/>
      <w:pPr>
        <w:ind w:left="1440" w:hanging="360"/>
      </w:pPr>
      <w:rPr>
        <w:rFonts w:ascii="Arial" w:hAnsi="Arial" w:hint="default"/>
        <w:b w:val="0"/>
        <w:i w:val="0"/>
        <w:sz w:val="21"/>
        <w:szCs w:val="21"/>
        <w:u w:val="none"/>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nsid w:val="4F79128C"/>
    <w:multiLevelType w:val="multilevel"/>
    <w:tmpl w:val="80FE1516"/>
    <w:lvl w:ilvl="0">
      <w:start w:val="1"/>
      <w:numFmt w:val="decimal"/>
      <w:lvlText w:val="%1."/>
      <w:lvlJc w:val="left"/>
      <w:pPr>
        <w:ind w:left="720" w:hanging="360"/>
      </w:pPr>
      <w:rPr>
        <w:rFonts w:hint="default"/>
        <w:b/>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2">
    <w:nsid w:val="537C144C"/>
    <w:multiLevelType w:val="hybridMultilevel"/>
    <w:tmpl w:val="ACD61E64"/>
    <w:lvl w:ilvl="0" w:tplc="E43E991E">
      <w:start w:val="1"/>
      <w:numFmt w:val="lowerLetter"/>
      <w:lvlText w:val="%1)"/>
      <w:lvlJc w:val="left"/>
      <w:pPr>
        <w:ind w:left="1494" w:hanging="360"/>
      </w:pPr>
      <w:rPr>
        <w:b w:val="0"/>
        <w:i w:val="0"/>
        <w:sz w:val="20"/>
        <w:szCs w:val="2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3">
    <w:nsid w:val="55904EC8"/>
    <w:multiLevelType w:val="hybridMultilevel"/>
    <w:tmpl w:val="3E2CB340"/>
    <w:lvl w:ilvl="0" w:tplc="2AC2B650">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574007A0"/>
    <w:multiLevelType w:val="hybridMultilevel"/>
    <w:tmpl w:val="D0BE8714"/>
    <w:lvl w:ilvl="0" w:tplc="9580FB08">
      <w:start w:val="1"/>
      <w:numFmt w:val="decimal"/>
      <w:lvlText w:val="%1."/>
      <w:lvlJc w:val="left"/>
      <w:pPr>
        <w:ind w:left="1080" w:hanging="720"/>
      </w:pPr>
      <w:rPr>
        <w:rFonts w:ascii="Arial" w:eastAsiaTheme="minorHAnsi" w:hAnsi="Arial" w:cs="Arial"/>
        <w:b/>
        <w:color w:val="auto"/>
      </w:r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58E875FA"/>
    <w:multiLevelType w:val="multilevel"/>
    <w:tmpl w:val="EC5C18D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nsid w:val="5D1A65D2"/>
    <w:multiLevelType w:val="hybridMultilevel"/>
    <w:tmpl w:val="2B5E0686"/>
    <w:lvl w:ilvl="0" w:tplc="14123DF0">
      <w:start w:val="1"/>
      <w:numFmt w:val="decimal"/>
      <w:lvlText w:val="%1)"/>
      <w:lvlJc w:val="left"/>
      <w:pPr>
        <w:ind w:left="720" w:hanging="360"/>
      </w:pPr>
      <w:rPr>
        <w:rFonts w:hint="default"/>
        <w:b w:val="0"/>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D7F18C7"/>
    <w:multiLevelType w:val="hybridMultilevel"/>
    <w:tmpl w:val="61B6216C"/>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5E78728E"/>
    <w:multiLevelType w:val="hybridMultilevel"/>
    <w:tmpl w:val="B24C8D8C"/>
    <w:lvl w:ilvl="0" w:tplc="995AB45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5F1A3F37"/>
    <w:multiLevelType w:val="hybridMultilevel"/>
    <w:tmpl w:val="99A6F1A8"/>
    <w:lvl w:ilvl="0" w:tplc="6C3A903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8374464"/>
    <w:multiLevelType w:val="hybridMultilevel"/>
    <w:tmpl w:val="CA4C3E5C"/>
    <w:lvl w:ilvl="0" w:tplc="0415000B">
      <w:start w:val="1"/>
      <w:numFmt w:val="bullet"/>
      <w:lvlText w:val=""/>
      <w:lvlJc w:val="left"/>
      <w:pPr>
        <w:ind w:left="1854" w:hanging="360"/>
      </w:pPr>
      <w:rPr>
        <w:rFonts w:ascii="Wingdings" w:hAnsi="Wingdings" w:hint="default"/>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41">
    <w:nsid w:val="71650797"/>
    <w:multiLevelType w:val="multilevel"/>
    <w:tmpl w:val="7C3A4AC8"/>
    <w:lvl w:ilvl="0">
      <w:start w:val="1"/>
      <w:numFmt w:val="decimal"/>
      <w:lvlText w:val="%1."/>
      <w:lvlJc w:val="left"/>
      <w:pPr>
        <w:ind w:left="720" w:hanging="360"/>
      </w:pPr>
      <w:rPr>
        <w:rFonts w:hint="default"/>
        <w:b/>
        <w:color w:val="auto"/>
      </w:rPr>
    </w:lvl>
    <w:lvl w:ilvl="1">
      <w:start w:val="1"/>
      <w:numFmt w:val="decimal"/>
      <w:isLgl/>
      <w:lvlText w:val="%1.%2"/>
      <w:lvlJc w:val="left"/>
      <w:pPr>
        <w:ind w:left="750" w:hanging="39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2">
    <w:nsid w:val="74523F10"/>
    <w:multiLevelType w:val="hybridMultilevel"/>
    <w:tmpl w:val="10C2431E"/>
    <w:lvl w:ilvl="0" w:tplc="D8E0CAC8">
      <w:start w:val="2"/>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5521479"/>
    <w:multiLevelType w:val="hybridMultilevel"/>
    <w:tmpl w:val="65CC9F74"/>
    <w:lvl w:ilvl="0" w:tplc="04150017">
      <w:start w:val="1"/>
      <w:numFmt w:val="lowerLetter"/>
      <w:lvlText w:val="%1)"/>
      <w:lvlJc w:val="left"/>
      <w:pPr>
        <w:ind w:left="1429" w:hanging="360"/>
      </w:pPr>
    </w:lvl>
    <w:lvl w:ilvl="1" w:tplc="19647360">
      <w:start w:val="1"/>
      <w:numFmt w:val="lowerLetter"/>
      <w:lvlText w:val="%2)"/>
      <w:lvlJc w:val="left"/>
      <w:pPr>
        <w:ind w:left="2149" w:hanging="360"/>
      </w:pPr>
      <w:rPr>
        <w:b/>
      </w:rPr>
    </w:lvl>
    <w:lvl w:ilvl="2" w:tplc="BC3E4DCA">
      <w:start w:val="1"/>
      <w:numFmt w:val="decimal"/>
      <w:lvlText w:val="%3."/>
      <w:lvlJc w:val="left"/>
      <w:pPr>
        <w:ind w:left="3049" w:hanging="360"/>
      </w:pPr>
      <w:rPr>
        <w:rFonts w:hint="default"/>
        <w:u w:val="none"/>
      </w:r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4">
    <w:nsid w:val="758B22B8"/>
    <w:multiLevelType w:val="hybridMultilevel"/>
    <w:tmpl w:val="AF6C354A"/>
    <w:lvl w:ilvl="0" w:tplc="9656D24E">
      <w:start w:val="1"/>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5">
    <w:nsid w:val="783A0A8D"/>
    <w:multiLevelType w:val="hybridMultilevel"/>
    <w:tmpl w:val="CD4A0A0E"/>
    <w:lvl w:ilvl="0" w:tplc="D01431CC">
      <w:start w:val="1"/>
      <w:numFmt w:val="lowerLetter"/>
      <w:lvlText w:val="%1)"/>
      <w:lvlJc w:val="left"/>
      <w:pPr>
        <w:ind w:left="2356" w:hanging="360"/>
      </w:pPr>
      <w:rPr>
        <w:rFonts w:hint="default"/>
      </w:rPr>
    </w:lvl>
    <w:lvl w:ilvl="1" w:tplc="04150019" w:tentative="1">
      <w:start w:val="1"/>
      <w:numFmt w:val="lowerLetter"/>
      <w:lvlText w:val="%2."/>
      <w:lvlJc w:val="left"/>
      <w:pPr>
        <w:ind w:left="3076" w:hanging="360"/>
      </w:pPr>
    </w:lvl>
    <w:lvl w:ilvl="2" w:tplc="0415001B" w:tentative="1">
      <w:start w:val="1"/>
      <w:numFmt w:val="lowerRoman"/>
      <w:lvlText w:val="%3."/>
      <w:lvlJc w:val="right"/>
      <w:pPr>
        <w:ind w:left="3796" w:hanging="180"/>
      </w:pPr>
    </w:lvl>
    <w:lvl w:ilvl="3" w:tplc="0415000F" w:tentative="1">
      <w:start w:val="1"/>
      <w:numFmt w:val="decimal"/>
      <w:lvlText w:val="%4."/>
      <w:lvlJc w:val="left"/>
      <w:pPr>
        <w:ind w:left="4516" w:hanging="360"/>
      </w:pPr>
    </w:lvl>
    <w:lvl w:ilvl="4" w:tplc="04150019" w:tentative="1">
      <w:start w:val="1"/>
      <w:numFmt w:val="lowerLetter"/>
      <w:lvlText w:val="%5."/>
      <w:lvlJc w:val="left"/>
      <w:pPr>
        <w:ind w:left="5236" w:hanging="360"/>
      </w:pPr>
    </w:lvl>
    <w:lvl w:ilvl="5" w:tplc="0415001B" w:tentative="1">
      <w:start w:val="1"/>
      <w:numFmt w:val="lowerRoman"/>
      <w:lvlText w:val="%6."/>
      <w:lvlJc w:val="right"/>
      <w:pPr>
        <w:ind w:left="5956" w:hanging="180"/>
      </w:pPr>
    </w:lvl>
    <w:lvl w:ilvl="6" w:tplc="0415000F" w:tentative="1">
      <w:start w:val="1"/>
      <w:numFmt w:val="decimal"/>
      <w:lvlText w:val="%7."/>
      <w:lvlJc w:val="left"/>
      <w:pPr>
        <w:ind w:left="6676" w:hanging="360"/>
      </w:pPr>
    </w:lvl>
    <w:lvl w:ilvl="7" w:tplc="04150019" w:tentative="1">
      <w:start w:val="1"/>
      <w:numFmt w:val="lowerLetter"/>
      <w:lvlText w:val="%8."/>
      <w:lvlJc w:val="left"/>
      <w:pPr>
        <w:ind w:left="7396" w:hanging="360"/>
      </w:pPr>
    </w:lvl>
    <w:lvl w:ilvl="8" w:tplc="0415001B" w:tentative="1">
      <w:start w:val="1"/>
      <w:numFmt w:val="lowerRoman"/>
      <w:lvlText w:val="%9."/>
      <w:lvlJc w:val="right"/>
      <w:pPr>
        <w:ind w:left="8116" w:hanging="180"/>
      </w:pPr>
    </w:lvl>
  </w:abstractNum>
  <w:abstractNum w:abstractNumId="46">
    <w:nsid w:val="78AE7CD4"/>
    <w:multiLevelType w:val="multilevel"/>
    <w:tmpl w:val="80FE1516"/>
    <w:lvl w:ilvl="0">
      <w:start w:val="1"/>
      <w:numFmt w:val="decimal"/>
      <w:lvlText w:val="%1."/>
      <w:lvlJc w:val="left"/>
      <w:pPr>
        <w:ind w:left="720" w:hanging="360"/>
      </w:pPr>
      <w:rPr>
        <w:rFonts w:hint="default"/>
        <w:b/>
      </w:rPr>
    </w:lvl>
    <w:lvl w:ilvl="1">
      <w:start w:val="3"/>
      <w:numFmt w:val="decimal"/>
      <w:isLgl/>
      <w:lvlText w:val="%1.%2."/>
      <w:lvlJc w:val="left"/>
      <w:pPr>
        <w:ind w:left="960" w:hanging="60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7">
    <w:nsid w:val="79E339AC"/>
    <w:multiLevelType w:val="hybridMultilevel"/>
    <w:tmpl w:val="89BA0992"/>
    <w:lvl w:ilvl="0" w:tplc="C8BEC08A">
      <w:start w:val="1"/>
      <w:numFmt w:val="decimal"/>
      <w:lvlText w:val="%1)"/>
      <w:lvlJc w:val="left"/>
      <w:pPr>
        <w:ind w:left="1134" w:hanging="283"/>
      </w:pPr>
      <w:rPr>
        <w:b w:val="0"/>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8">
    <w:nsid w:val="7B653391"/>
    <w:multiLevelType w:val="multilevel"/>
    <w:tmpl w:val="DD18958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num w:numId="1">
    <w:abstractNumId w:val="0"/>
  </w:num>
  <w:num w:numId="2">
    <w:abstractNumId w:val="31"/>
  </w:num>
  <w:num w:numId="3">
    <w:abstractNumId w:val="16"/>
  </w:num>
  <w:num w:numId="4">
    <w:abstractNumId w:val="3"/>
  </w:num>
  <w:num w:numId="5">
    <w:abstractNumId w:val="41"/>
  </w:num>
  <w:num w:numId="6">
    <w:abstractNumId w:val="21"/>
  </w:num>
  <w:num w:numId="7">
    <w:abstractNumId w:val="9"/>
  </w:num>
  <w:num w:numId="8">
    <w:abstractNumId w:val="34"/>
  </w:num>
  <w:num w:numId="9">
    <w:abstractNumId w:val="13"/>
  </w:num>
  <w:num w:numId="10">
    <w:abstractNumId w:val="35"/>
  </w:num>
  <w:num w:numId="11">
    <w:abstractNumId w:val="30"/>
  </w:num>
  <w:num w:numId="12">
    <w:abstractNumId w:val="28"/>
  </w:num>
  <w:num w:numId="13">
    <w:abstractNumId w:val="10"/>
  </w:num>
  <w:num w:numId="14">
    <w:abstractNumId w:val="48"/>
  </w:num>
  <w:num w:numId="15">
    <w:abstractNumId w:val="25"/>
  </w:num>
  <w:num w:numId="16">
    <w:abstractNumId w:val="5"/>
  </w:num>
  <w:num w:numId="17">
    <w:abstractNumId w:val="42"/>
  </w:num>
  <w:num w:numId="18">
    <w:abstractNumId w:val="45"/>
  </w:num>
  <w:num w:numId="19">
    <w:abstractNumId w:val="12"/>
  </w:num>
  <w:num w:numId="20">
    <w:abstractNumId w:val="14"/>
  </w:num>
  <w:num w:numId="21">
    <w:abstractNumId w:val="40"/>
  </w:num>
  <w:num w:numId="22">
    <w:abstractNumId w:val="23"/>
  </w:num>
  <w:num w:numId="23">
    <w:abstractNumId w:val="36"/>
  </w:num>
  <w:num w:numId="24">
    <w:abstractNumId w:val="1"/>
  </w:num>
  <w:num w:numId="25">
    <w:abstractNumId w:val="29"/>
  </w:num>
  <w:num w:numId="26">
    <w:abstractNumId w:val="4"/>
  </w:num>
  <w:num w:numId="27">
    <w:abstractNumId w:val="27"/>
  </w:num>
  <w:num w:numId="28">
    <w:abstractNumId w:val="6"/>
  </w:num>
  <w:num w:numId="29">
    <w:abstractNumId w:val="44"/>
  </w:num>
  <w:num w:numId="30">
    <w:abstractNumId w:val="39"/>
  </w:num>
  <w:num w:numId="31">
    <w:abstractNumId w:val="2"/>
  </w:num>
  <w:num w:numId="32">
    <w:abstractNumId w:val="43"/>
  </w:num>
  <w:num w:numId="33">
    <w:abstractNumId w:val="38"/>
  </w:num>
  <w:num w:numId="34">
    <w:abstractNumId w:val="20"/>
  </w:num>
  <w:num w:numId="35">
    <w:abstractNumId w:val="8"/>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1"/>
  </w:num>
  <w:num w:numId="41">
    <w:abstractNumId w:val="46"/>
  </w:num>
  <w:num w:numId="42">
    <w:abstractNumId w:val="17"/>
  </w:num>
  <w:num w:numId="43">
    <w:abstractNumId w:val="33"/>
  </w:num>
  <w:num w:numId="44">
    <w:abstractNumId w:val="7"/>
  </w:num>
  <w:num w:numId="45">
    <w:abstractNumId w:val="26"/>
  </w:num>
  <w:num w:numId="46">
    <w:abstractNumId w:val="24"/>
  </w:num>
  <w:num w:numId="47">
    <w:abstractNumId w:val="15"/>
  </w:num>
  <w:num w:numId="48">
    <w:abstractNumId w:val="37"/>
  </w:num>
  <w:num w:numId="49">
    <w:abstractNumId w:val="18"/>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08"/>
  <w:hyphenationZone w:val="425"/>
  <w:characterSpacingControl w:val="doNotCompress"/>
  <w:footnotePr>
    <w:footnote w:id="-1"/>
    <w:footnote w:id="0"/>
  </w:footnotePr>
  <w:endnotePr>
    <w:endnote w:id="-1"/>
    <w:endnote w:id="0"/>
  </w:endnotePr>
  <w:compat/>
  <w:rsids>
    <w:rsidRoot w:val="005D08A3"/>
    <w:rsid w:val="000027F4"/>
    <w:rsid w:val="00016D45"/>
    <w:rsid w:val="00023218"/>
    <w:rsid w:val="000243D3"/>
    <w:rsid w:val="00083187"/>
    <w:rsid w:val="00092104"/>
    <w:rsid w:val="000A0B1E"/>
    <w:rsid w:val="000A1F72"/>
    <w:rsid w:val="000A6604"/>
    <w:rsid w:val="000B6F06"/>
    <w:rsid w:val="00111A45"/>
    <w:rsid w:val="001146D1"/>
    <w:rsid w:val="0012796B"/>
    <w:rsid w:val="00127DEC"/>
    <w:rsid w:val="00131AD3"/>
    <w:rsid w:val="001354FC"/>
    <w:rsid w:val="001423F1"/>
    <w:rsid w:val="00142EC5"/>
    <w:rsid w:val="00143A1F"/>
    <w:rsid w:val="00146168"/>
    <w:rsid w:val="00154038"/>
    <w:rsid w:val="00157E15"/>
    <w:rsid w:val="001610A1"/>
    <w:rsid w:val="00174F78"/>
    <w:rsid w:val="0018572F"/>
    <w:rsid w:val="0019639F"/>
    <w:rsid w:val="001C351E"/>
    <w:rsid w:val="001C4268"/>
    <w:rsid w:val="001F6350"/>
    <w:rsid w:val="00253FA5"/>
    <w:rsid w:val="002729A5"/>
    <w:rsid w:val="002C7E73"/>
    <w:rsid w:val="002F0B4D"/>
    <w:rsid w:val="002F6EFA"/>
    <w:rsid w:val="0031165E"/>
    <w:rsid w:val="00315E69"/>
    <w:rsid w:val="003278BC"/>
    <w:rsid w:val="00330C53"/>
    <w:rsid w:val="003357F9"/>
    <w:rsid w:val="00350A25"/>
    <w:rsid w:val="00356BC9"/>
    <w:rsid w:val="00373E66"/>
    <w:rsid w:val="003802C2"/>
    <w:rsid w:val="003816C7"/>
    <w:rsid w:val="00385825"/>
    <w:rsid w:val="00393377"/>
    <w:rsid w:val="003A5091"/>
    <w:rsid w:val="003C55FF"/>
    <w:rsid w:val="003D1F3B"/>
    <w:rsid w:val="003D2391"/>
    <w:rsid w:val="003D7793"/>
    <w:rsid w:val="004262B3"/>
    <w:rsid w:val="00444D27"/>
    <w:rsid w:val="00474CB5"/>
    <w:rsid w:val="00483D72"/>
    <w:rsid w:val="00495CD3"/>
    <w:rsid w:val="004B1EDA"/>
    <w:rsid w:val="004B4260"/>
    <w:rsid w:val="004D791D"/>
    <w:rsid w:val="004F5E01"/>
    <w:rsid w:val="00547AA8"/>
    <w:rsid w:val="005542CC"/>
    <w:rsid w:val="00567FBB"/>
    <w:rsid w:val="00591D99"/>
    <w:rsid w:val="005C4FE7"/>
    <w:rsid w:val="005D08A3"/>
    <w:rsid w:val="005D4D06"/>
    <w:rsid w:val="005D6798"/>
    <w:rsid w:val="005E1042"/>
    <w:rsid w:val="00600083"/>
    <w:rsid w:val="0061300F"/>
    <w:rsid w:val="0062334C"/>
    <w:rsid w:val="006746B8"/>
    <w:rsid w:val="00685713"/>
    <w:rsid w:val="006A3075"/>
    <w:rsid w:val="006A71CD"/>
    <w:rsid w:val="006B59A8"/>
    <w:rsid w:val="006B6890"/>
    <w:rsid w:val="006B76F8"/>
    <w:rsid w:val="006D41D6"/>
    <w:rsid w:val="006F367B"/>
    <w:rsid w:val="00710F16"/>
    <w:rsid w:val="00715CA3"/>
    <w:rsid w:val="007275F7"/>
    <w:rsid w:val="00732C6F"/>
    <w:rsid w:val="00751820"/>
    <w:rsid w:val="00796842"/>
    <w:rsid w:val="007A51F5"/>
    <w:rsid w:val="007E6094"/>
    <w:rsid w:val="007E6D94"/>
    <w:rsid w:val="007F42ED"/>
    <w:rsid w:val="008000AB"/>
    <w:rsid w:val="00800436"/>
    <w:rsid w:val="00812E73"/>
    <w:rsid w:val="00816872"/>
    <w:rsid w:val="00834FC0"/>
    <w:rsid w:val="0083672F"/>
    <w:rsid w:val="00861C67"/>
    <w:rsid w:val="00876F89"/>
    <w:rsid w:val="008866F0"/>
    <w:rsid w:val="00890988"/>
    <w:rsid w:val="008970B4"/>
    <w:rsid w:val="00897FBF"/>
    <w:rsid w:val="008E193A"/>
    <w:rsid w:val="008E1DA7"/>
    <w:rsid w:val="008E401B"/>
    <w:rsid w:val="009021D6"/>
    <w:rsid w:val="00917C8C"/>
    <w:rsid w:val="00952D93"/>
    <w:rsid w:val="0095462F"/>
    <w:rsid w:val="0096130D"/>
    <w:rsid w:val="00967D1E"/>
    <w:rsid w:val="00971CAC"/>
    <w:rsid w:val="009845B9"/>
    <w:rsid w:val="009A69C2"/>
    <w:rsid w:val="009C6DF5"/>
    <w:rsid w:val="009E1951"/>
    <w:rsid w:val="009F0E97"/>
    <w:rsid w:val="009F3ACD"/>
    <w:rsid w:val="009F7F5B"/>
    <w:rsid w:val="00A12B68"/>
    <w:rsid w:val="00A13307"/>
    <w:rsid w:val="00A203E8"/>
    <w:rsid w:val="00A21449"/>
    <w:rsid w:val="00A341BF"/>
    <w:rsid w:val="00A677B5"/>
    <w:rsid w:val="00A7067B"/>
    <w:rsid w:val="00A80358"/>
    <w:rsid w:val="00A81838"/>
    <w:rsid w:val="00A90B18"/>
    <w:rsid w:val="00AB5CBF"/>
    <w:rsid w:val="00AD1594"/>
    <w:rsid w:val="00AD512F"/>
    <w:rsid w:val="00AE4AD8"/>
    <w:rsid w:val="00B03CED"/>
    <w:rsid w:val="00B10232"/>
    <w:rsid w:val="00B106F2"/>
    <w:rsid w:val="00B24E6F"/>
    <w:rsid w:val="00B4472F"/>
    <w:rsid w:val="00B60483"/>
    <w:rsid w:val="00B67CAD"/>
    <w:rsid w:val="00B96CA2"/>
    <w:rsid w:val="00BB7809"/>
    <w:rsid w:val="00BD5310"/>
    <w:rsid w:val="00BE3316"/>
    <w:rsid w:val="00C0270A"/>
    <w:rsid w:val="00C034E1"/>
    <w:rsid w:val="00C24A98"/>
    <w:rsid w:val="00C24EE6"/>
    <w:rsid w:val="00C33568"/>
    <w:rsid w:val="00C57A84"/>
    <w:rsid w:val="00C721F1"/>
    <w:rsid w:val="00C76174"/>
    <w:rsid w:val="00C87F66"/>
    <w:rsid w:val="00C91A0C"/>
    <w:rsid w:val="00C922BC"/>
    <w:rsid w:val="00C95DAC"/>
    <w:rsid w:val="00C978DB"/>
    <w:rsid w:val="00CA6982"/>
    <w:rsid w:val="00CB4768"/>
    <w:rsid w:val="00CB5BF2"/>
    <w:rsid w:val="00CC72C5"/>
    <w:rsid w:val="00CD1BE7"/>
    <w:rsid w:val="00CD2163"/>
    <w:rsid w:val="00CE1AC1"/>
    <w:rsid w:val="00D16475"/>
    <w:rsid w:val="00D205E5"/>
    <w:rsid w:val="00D2307F"/>
    <w:rsid w:val="00D342CA"/>
    <w:rsid w:val="00D4509F"/>
    <w:rsid w:val="00D45F54"/>
    <w:rsid w:val="00D502A8"/>
    <w:rsid w:val="00D56D19"/>
    <w:rsid w:val="00D669FF"/>
    <w:rsid w:val="00D70C58"/>
    <w:rsid w:val="00D82289"/>
    <w:rsid w:val="00DA635C"/>
    <w:rsid w:val="00DA7369"/>
    <w:rsid w:val="00DB0968"/>
    <w:rsid w:val="00DC61D0"/>
    <w:rsid w:val="00DE11AE"/>
    <w:rsid w:val="00DE3443"/>
    <w:rsid w:val="00E1223D"/>
    <w:rsid w:val="00E14231"/>
    <w:rsid w:val="00E25132"/>
    <w:rsid w:val="00E31AFD"/>
    <w:rsid w:val="00E70E96"/>
    <w:rsid w:val="00E7376E"/>
    <w:rsid w:val="00EA416B"/>
    <w:rsid w:val="00EC1B37"/>
    <w:rsid w:val="00EC6571"/>
    <w:rsid w:val="00ED71D9"/>
    <w:rsid w:val="00EE4937"/>
    <w:rsid w:val="00EF1F03"/>
    <w:rsid w:val="00EF2798"/>
    <w:rsid w:val="00F01F40"/>
    <w:rsid w:val="00F0661B"/>
    <w:rsid w:val="00F079A3"/>
    <w:rsid w:val="00F11D25"/>
    <w:rsid w:val="00F13B24"/>
    <w:rsid w:val="00F40FAE"/>
    <w:rsid w:val="00F53983"/>
    <w:rsid w:val="00F54AD9"/>
    <w:rsid w:val="00F662E4"/>
    <w:rsid w:val="00F70E88"/>
    <w:rsid w:val="00F7466E"/>
    <w:rsid w:val="00F74DA5"/>
    <w:rsid w:val="00F75A36"/>
    <w:rsid w:val="00FA2B84"/>
    <w:rsid w:val="00FC73FB"/>
    <w:rsid w:val="00FE2D9C"/>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8A3"/>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paragraph" w:styleId="Nagwek6">
    <w:name w:val="heading 6"/>
    <w:basedOn w:val="Normalny"/>
    <w:next w:val="Normalny"/>
    <w:link w:val="Nagwek6Znak"/>
    <w:uiPriority w:val="99"/>
    <w:qFormat/>
    <w:rsid w:val="005D08A3"/>
    <w:pPr>
      <w:keepNext/>
      <w:numPr>
        <w:ilvl w:val="5"/>
        <w:numId w:val="1"/>
      </w:numPr>
      <w:overflowPunct/>
      <w:autoSpaceDE/>
      <w:autoSpaceDN/>
      <w:adjustRightInd/>
      <w:jc w:val="center"/>
      <w:textAlignment w:val="auto"/>
      <w:outlineLvl w:val="5"/>
    </w:pPr>
    <w:rPr>
      <w:rFonts w:ascii="Arial" w:hAnsi="Arial" w:cs="Courier New"/>
      <w:b/>
      <w:kern w:val="0"/>
      <w:szCs w:val="24"/>
      <w:u w:val="single"/>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6Znak">
    <w:name w:val="Nagłówek 6 Znak"/>
    <w:basedOn w:val="Domylnaczcionkaakapitu"/>
    <w:link w:val="Nagwek6"/>
    <w:uiPriority w:val="99"/>
    <w:rsid w:val="005D08A3"/>
    <w:rPr>
      <w:rFonts w:ascii="Arial" w:eastAsia="Times New Roman" w:hAnsi="Arial" w:cs="Courier New"/>
      <w:b/>
      <w:sz w:val="24"/>
      <w:szCs w:val="24"/>
      <w:u w:val="single"/>
      <w:lang w:eastAsia="ar-SA"/>
    </w:rPr>
  </w:style>
  <w:style w:type="paragraph" w:styleId="Nagwek">
    <w:name w:val="header"/>
    <w:basedOn w:val="Normalny"/>
    <w:link w:val="NagwekZnak"/>
    <w:uiPriority w:val="99"/>
    <w:rsid w:val="005D08A3"/>
    <w:pPr>
      <w:tabs>
        <w:tab w:val="center" w:pos="4536"/>
        <w:tab w:val="right" w:pos="9072"/>
      </w:tabs>
    </w:pPr>
  </w:style>
  <w:style w:type="character" w:customStyle="1" w:styleId="NagwekZnak">
    <w:name w:val="Nagłówek Znak"/>
    <w:basedOn w:val="Domylnaczcionkaakapitu"/>
    <w:link w:val="Nagwek"/>
    <w:uiPriority w:val="99"/>
    <w:rsid w:val="005D08A3"/>
    <w:rPr>
      <w:rFonts w:ascii="Times New Roman" w:eastAsia="Times New Roman" w:hAnsi="Times New Roman" w:cs="Times New Roman"/>
      <w:kern w:val="1"/>
      <w:sz w:val="24"/>
      <w:szCs w:val="20"/>
      <w:lang w:eastAsia="pl-PL"/>
    </w:rPr>
  </w:style>
  <w:style w:type="paragraph" w:styleId="Stopka">
    <w:name w:val="footer"/>
    <w:basedOn w:val="Normalny"/>
    <w:link w:val="StopkaZnak"/>
    <w:uiPriority w:val="99"/>
    <w:rsid w:val="005D08A3"/>
    <w:pPr>
      <w:tabs>
        <w:tab w:val="center" w:pos="4536"/>
        <w:tab w:val="right" w:pos="9072"/>
      </w:tabs>
    </w:pPr>
  </w:style>
  <w:style w:type="character" w:customStyle="1" w:styleId="StopkaZnak">
    <w:name w:val="Stopka Znak"/>
    <w:basedOn w:val="Domylnaczcionkaakapitu"/>
    <w:link w:val="Stopka"/>
    <w:uiPriority w:val="99"/>
    <w:rsid w:val="005D08A3"/>
    <w:rPr>
      <w:rFonts w:ascii="Times New Roman" w:eastAsia="Times New Roman" w:hAnsi="Times New Roman" w:cs="Times New Roman"/>
      <w:kern w:val="1"/>
      <w:sz w:val="24"/>
      <w:szCs w:val="20"/>
      <w:lang w:eastAsia="pl-PL"/>
    </w:rPr>
  </w:style>
  <w:style w:type="paragraph" w:customStyle="1" w:styleId="NormalnyWeb1">
    <w:name w:val="Normalny (Web)1"/>
    <w:basedOn w:val="Normalny"/>
    <w:rsid w:val="005D08A3"/>
    <w:pPr>
      <w:spacing w:before="280" w:after="119"/>
    </w:pPr>
  </w:style>
  <w:style w:type="paragraph" w:styleId="Tytu">
    <w:name w:val="Title"/>
    <w:basedOn w:val="Normalny"/>
    <w:next w:val="Podtytu"/>
    <w:link w:val="TytuZnak"/>
    <w:qFormat/>
    <w:rsid w:val="005D08A3"/>
    <w:pPr>
      <w:overflowPunct/>
      <w:autoSpaceDE/>
      <w:autoSpaceDN/>
      <w:adjustRightInd/>
      <w:jc w:val="center"/>
      <w:textAlignment w:val="auto"/>
    </w:pPr>
    <w:rPr>
      <w:rFonts w:cs="Arial Narrow"/>
      <w:b/>
      <w:kern w:val="0"/>
      <w:sz w:val="28"/>
      <w:szCs w:val="24"/>
      <w:lang w:eastAsia="ar-SA"/>
    </w:rPr>
  </w:style>
  <w:style w:type="character" w:customStyle="1" w:styleId="TytuZnak">
    <w:name w:val="Tytuł Znak"/>
    <w:basedOn w:val="Domylnaczcionkaakapitu"/>
    <w:link w:val="Tytu"/>
    <w:rsid w:val="005D08A3"/>
    <w:rPr>
      <w:rFonts w:ascii="Times New Roman" w:eastAsia="Times New Roman" w:hAnsi="Times New Roman" w:cs="Arial Narrow"/>
      <w:b/>
      <w:sz w:val="28"/>
      <w:szCs w:val="24"/>
      <w:lang w:eastAsia="ar-SA"/>
    </w:rPr>
  </w:style>
  <w:style w:type="paragraph" w:styleId="Podtytu">
    <w:name w:val="Subtitle"/>
    <w:basedOn w:val="Normalny"/>
    <w:link w:val="PodtytuZnak"/>
    <w:uiPriority w:val="99"/>
    <w:qFormat/>
    <w:rsid w:val="005D08A3"/>
    <w:pPr>
      <w:spacing w:after="60"/>
      <w:jc w:val="center"/>
      <w:outlineLvl w:val="1"/>
    </w:pPr>
    <w:rPr>
      <w:rFonts w:ascii="Arial" w:hAnsi="Arial" w:cs="Arial"/>
      <w:szCs w:val="24"/>
    </w:rPr>
  </w:style>
  <w:style w:type="character" w:customStyle="1" w:styleId="PodtytuZnak">
    <w:name w:val="Podtytuł Znak"/>
    <w:basedOn w:val="Domylnaczcionkaakapitu"/>
    <w:link w:val="Podtytu"/>
    <w:uiPriority w:val="99"/>
    <w:rsid w:val="005D08A3"/>
    <w:rPr>
      <w:rFonts w:ascii="Arial" w:eastAsia="Times New Roman" w:hAnsi="Arial" w:cs="Arial"/>
      <w:kern w:val="1"/>
      <w:sz w:val="24"/>
      <w:szCs w:val="24"/>
      <w:lang w:eastAsia="pl-PL"/>
    </w:rPr>
  </w:style>
  <w:style w:type="paragraph" w:styleId="NormalnyWeb">
    <w:name w:val="Normal (Web)"/>
    <w:basedOn w:val="Normalny"/>
    <w:uiPriority w:val="99"/>
    <w:rsid w:val="005D08A3"/>
    <w:pPr>
      <w:overflowPunct/>
      <w:autoSpaceDE/>
      <w:autoSpaceDN/>
      <w:adjustRightInd/>
      <w:spacing w:before="280" w:after="119"/>
      <w:textAlignment w:val="auto"/>
    </w:pPr>
    <w:rPr>
      <w:szCs w:val="24"/>
      <w:lang w:eastAsia="ar-SA"/>
    </w:rPr>
  </w:style>
  <w:style w:type="character" w:styleId="Hipercze">
    <w:name w:val="Hyperlink"/>
    <w:basedOn w:val="Domylnaczcionkaakapitu"/>
    <w:rsid w:val="005D08A3"/>
    <w:rPr>
      <w:color w:val="0000FF"/>
      <w:u w:val="single"/>
    </w:rPr>
  </w:style>
  <w:style w:type="paragraph" w:styleId="Akapitzlist">
    <w:name w:val="List Paragraph"/>
    <w:basedOn w:val="Normalny"/>
    <w:link w:val="AkapitzlistZnak"/>
    <w:uiPriority w:val="34"/>
    <w:qFormat/>
    <w:rsid w:val="005D08A3"/>
    <w:pPr>
      <w:ind w:left="720"/>
      <w:contextualSpacing/>
    </w:pPr>
  </w:style>
  <w:style w:type="character" w:customStyle="1" w:styleId="AkapitzlistZnak">
    <w:name w:val="Akapit z listą Znak"/>
    <w:link w:val="Akapitzlist"/>
    <w:uiPriority w:val="34"/>
    <w:locked/>
    <w:rsid w:val="005D08A3"/>
    <w:rPr>
      <w:rFonts w:ascii="Times New Roman" w:eastAsia="Times New Roman" w:hAnsi="Times New Roman" w:cs="Times New Roman"/>
      <w:kern w:val="1"/>
      <w:sz w:val="24"/>
      <w:szCs w:val="20"/>
      <w:lang w:eastAsia="pl-PL"/>
    </w:rPr>
  </w:style>
  <w:style w:type="paragraph" w:customStyle="1" w:styleId="Default">
    <w:name w:val="Default"/>
    <w:rsid w:val="005D08A3"/>
    <w:pPr>
      <w:autoSpaceDE w:val="0"/>
      <w:autoSpaceDN w:val="0"/>
      <w:adjustRightInd w:val="0"/>
      <w:spacing w:after="0" w:line="240" w:lineRule="auto"/>
    </w:pPr>
    <w:rPr>
      <w:rFonts w:ascii="Arial" w:hAnsi="Arial" w:cs="Arial"/>
      <w:color w:val="000000"/>
      <w:sz w:val="24"/>
      <w:szCs w:val="24"/>
    </w:rPr>
  </w:style>
  <w:style w:type="paragraph" w:styleId="Tekstdymka">
    <w:name w:val="Balloon Text"/>
    <w:basedOn w:val="Normalny"/>
    <w:link w:val="TekstdymkaZnak"/>
    <w:uiPriority w:val="99"/>
    <w:semiHidden/>
    <w:unhideWhenUsed/>
    <w:rsid w:val="005D08A3"/>
    <w:rPr>
      <w:rFonts w:ascii="Tahoma" w:hAnsi="Tahoma" w:cs="Tahoma"/>
      <w:sz w:val="16"/>
      <w:szCs w:val="16"/>
    </w:rPr>
  </w:style>
  <w:style w:type="character" w:customStyle="1" w:styleId="TekstdymkaZnak">
    <w:name w:val="Tekst dymka Znak"/>
    <w:basedOn w:val="Domylnaczcionkaakapitu"/>
    <w:link w:val="Tekstdymka"/>
    <w:uiPriority w:val="99"/>
    <w:semiHidden/>
    <w:rsid w:val="005D08A3"/>
    <w:rPr>
      <w:rFonts w:ascii="Tahoma" w:eastAsia="Times New Roman" w:hAnsi="Tahoma" w:cs="Tahoma"/>
      <w:kern w:val="1"/>
      <w:sz w:val="16"/>
      <w:szCs w:val="16"/>
      <w:lang w:eastAsia="pl-PL"/>
    </w:rPr>
  </w:style>
  <w:style w:type="table" w:styleId="Tabela-Siatka">
    <w:name w:val="Table Grid"/>
    <w:basedOn w:val="Standardowy"/>
    <w:uiPriority w:val="59"/>
    <w:rsid w:val="00A133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UyteHipercze">
    <w:name w:val="FollowedHyperlink"/>
    <w:basedOn w:val="Domylnaczcionkaakapitu"/>
    <w:uiPriority w:val="99"/>
    <w:semiHidden/>
    <w:unhideWhenUsed/>
    <w:rsid w:val="00B4472F"/>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2143689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znin.pl" TargetMode="External"/><Relationship Id="rId13" Type="http://schemas.openxmlformats.org/officeDocument/2006/relationships/hyperlink" Target="mailto:zamowienia@szpitalznin.pl"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zpitalznin.pl"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szpitalznin.pl" TargetMode="External"/><Relationship Id="rId5" Type="http://schemas.openxmlformats.org/officeDocument/2006/relationships/webSettings" Target="webSettings.xml"/><Relationship Id="rId15" Type="http://schemas.openxmlformats.org/officeDocument/2006/relationships/hyperlink" Target="http://www.szpitalznin.pl" TargetMode="External"/><Relationship Id="rId10" Type="http://schemas.openxmlformats.org/officeDocument/2006/relationships/hyperlink" Target="https://ec.europa.eu/growth/tools-databases/espd/filter?lang=pl"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mailto:zamowienia@szpitalznin.pl" TargetMode="External"/><Relationship Id="rId14" Type="http://schemas.openxmlformats.org/officeDocument/2006/relationships/hyperlink" Target="http://www.szpitalznin.pl"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wmf"/></Relationships>
</file>

<file path=word/_rels/header3.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F99554-DE97-453F-9F37-65C73C465E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1714</TotalTime>
  <Pages>13</Pages>
  <Words>5272</Words>
  <Characters>31637</Characters>
  <Application>Microsoft Office Word</Application>
  <DocSecurity>0</DocSecurity>
  <Lines>263</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36836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zam1</dc:creator>
  <cp:lastModifiedBy>zam1</cp:lastModifiedBy>
  <cp:revision>24</cp:revision>
  <cp:lastPrinted>2018-04-04T09:01:00Z</cp:lastPrinted>
  <dcterms:created xsi:type="dcterms:W3CDTF">2018-03-02T12:53:00Z</dcterms:created>
  <dcterms:modified xsi:type="dcterms:W3CDTF">2018-04-04T09:30:00Z</dcterms:modified>
</cp:coreProperties>
</file>