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5" w:rsidRDefault="00E30F62" w:rsidP="00E30F62">
      <w:pPr>
        <w:jc w:val="center"/>
      </w:pPr>
      <w:r w:rsidRPr="00E30F62">
        <w:rPr>
          <w:noProof/>
          <w:lang w:eastAsia="pl-PL"/>
        </w:rPr>
        <w:drawing>
          <wp:inline distT="0" distB="0" distL="0" distR="0">
            <wp:extent cx="5500370" cy="762000"/>
            <wp:effectExtent l="0" t="0" r="0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62" w:rsidRPr="003554AA" w:rsidRDefault="00E30F62" w:rsidP="00E30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54AA">
        <w:rPr>
          <w:rFonts w:ascii="Arial" w:hAnsi="Arial" w:cs="Arial"/>
          <w:b/>
          <w:bCs/>
          <w:sz w:val="20"/>
          <w:szCs w:val="20"/>
        </w:rPr>
        <w:t>PCZ/</w:t>
      </w:r>
      <w:proofErr w:type="spellStart"/>
      <w:r w:rsidRPr="003554AA">
        <w:rPr>
          <w:rFonts w:ascii="Arial" w:hAnsi="Arial" w:cs="Arial"/>
          <w:b/>
          <w:bCs/>
          <w:sz w:val="20"/>
          <w:szCs w:val="20"/>
        </w:rPr>
        <w:t>II-ZP</w:t>
      </w:r>
      <w:proofErr w:type="spellEnd"/>
      <w:r w:rsidRPr="003554AA">
        <w:rPr>
          <w:rFonts w:ascii="Arial" w:hAnsi="Arial" w:cs="Arial"/>
          <w:b/>
          <w:bCs/>
          <w:sz w:val="20"/>
          <w:szCs w:val="20"/>
        </w:rPr>
        <w:t>/03/2019                                                                                                                                                                    ZAŁĄCZNIK NR 2 DO SIWZ</w:t>
      </w:r>
    </w:p>
    <w:p w:rsidR="00D97AE5" w:rsidRDefault="00D97AE5" w:rsidP="00E30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30F62" w:rsidRDefault="00E30F62" w:rsidP="00E30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106CA">
        <w:rPr>
          <w:rFonts w:ascii="Arial" w:hAnsi="Arial" w:cs="Arial"/>
          <w:b/>
          <w:bCs/>
          <w:color w:val="000000"/>
          <w:sz w:val="20"/>
          <w:szCs w:val="20"/>
        </w:rPr>
        <w:t xml:space="preserve">FORMULARZ ASORTYMENTOWO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5106CA">
        <w:rPr>
          <w:rFonts w:ascii="Arial" w:hAnsi="Arial" w:cs="Arial"/>
          <w:b/>
          <w:bCs/>
          <w:color w:val="000000"/>
          <w:sz w:val="20"/>
          <w:szCs w:val="20"/>
        </w:rPr>
        <w:t xml:space="preserve"> CENOWY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p w:rsidR="00D97AE5" w:rsidRDefault="00D97AE5" w:rsidP="00E30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30F62" w:rsidRDefault="00E30F62" w:rsidP="00E30F62">
      <w:pPr>
        <w:spacing w:after="0" w:line="240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675"/>
        <w:gridCol w:w="3576"/>
        <w:gridCol w:w="939"/>
        <w:gridCol w:w="780"/>
        <w:gridCol w:w="779"/>
        <w:gridCol w:w="1276"/>
        <w:gridCol w:w="919"/>
        <w:gridCol w:w="1314"/>
        <w:gridCol w:w="1314"/>
      </w:tblGrid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467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467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467826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trHeight w:val="53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467826">
            <w:pPr>
              <w:numPr>
                <w:ilvl w:val="0"/>
                <w:numId w:val="16"/>
              </w:numPr>
              <w:tabs>
                <w:tab w:val="left" w:pos="22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Pr="00467826" w:rsidRDefault="00CE6501" w:rsidP="00D97A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1 A –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Kardiomonitor inwazyjny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E6501" w:rsidRDefault="00CE6501" w:rsidP="00467826">
            <w:pPr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Default="00CE6501" w:rsidP="00D97A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1 B –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Kardiomonitor nieinwazyjny z funkcją defibrylacji i stymulacji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przezskórnej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467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467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E6501" w:rsidRDefault="00CE6501" w:rsidP="00467826">
            <w:pPr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Default="00CE6501" w:rsidP="00D97A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1 C –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Kardiomonitor nieinwazyjny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467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467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4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0F775E" w:rsidTr="00CE6501">
        <w:trPr>
          <w:jc w:val="center"/>
        </w:trPr>
        <w:tc>
          <w:tcPr>
            <w:tcW w:w="6749" w:type="dxa"/>
            <w:gridSpan w:val="5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467826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</w:tr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467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467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467826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ind w:left="5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467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467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Pakiet 2 – </w:t>
            </w:r>
            <w:r w:rsidRPr="004829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Respirator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7AE5" w:rsidRPr="003A3F20" w:rsidRDefault="00D97AE5" w:rsidP="00E30F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iCs/>
        </w:rPr>
      </w:pPr>
    </w:p>
    <w:tbl>
      <w:tblPr>
        <w:tblStyle w:val="Tabela-Siatka"/>
        <w:tblW w:w="11544" w:type="dxa"/>
        <w:jc w:val="center"/>
        <w:tblInd w:w="-174" w:type="dxa"/>
        <w:tblLayout w:type="fixed"/>
        <w:tblLook w:val="04A0"/>
      </w:tblPr>
      <w:tblGrid>
        <w:gridCol w:w="675"/>
        <w:gridCol w:w="3520"/>
        <w:gridCol w:w="939"/>
        <w:gridCol w:w="780"/>
        <w:gridCol w:w="779"/>
        <w:gridCol w:w="1276"/>
        <w:gridCol w:w="947"/>
        <w:gridCol w:w="1314"/>
        <w:gridCol w:w="1314"/>
      </w:tblGrid>
      <w:tr w:rsidR="00CE6501" w:rsidRPr="0048297F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2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E30F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Pakiet 3 - Aparat USG 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0F62" w:rsidRDefault="00E30F62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675"/>
        <w:gridCol w:w="3576"/>
        <w:gridCol w:w="939"/>
        <w:gridCol w:w="780"/>
        <w:gridCol w:w="779"/>
        <w:gridCol w:w="1276"/>
        <w:gridCol w:w="919"/>
        <w:gridCol w:w="1314"/>
        <w:gridCol w:w="1314"/>
      </w:tblGrid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3770C2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Pr="00DB1897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4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–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Pompa infuzyjna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0F775E" w:rsidTr="00CE6501">
        <w:trPr>
          <w:jc w:val="center"/>
        </w:trPr>
        <w:tc>
          <w:tcPr>
            <w:tcW w:w="6749" w:type="dxa"/>
            <w:gridSpan w:val="5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</w:tr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5 – Aparat do podgrzewania płynów infuzyjnych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1853" w:rsidRPr="003A3F20" w:rsidRDefault="00F01853" w:rsidP="003770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iCs/>
        </w:rPr>
      </w:pPr>
    </w:p>
    <w:tbl>
      <w:tblPr>
        <w:tblStyle w:val="Tabela-Siatka"/>
        <w:tblW w:w="11544" w:type="dxa"/>
        <w:jc w:val="center"/>
        <w:tblInd w:w="-174" w:type="dxa"/>
        <w:tblLayout w:type="fixed"/>
        <w:tblLook w:val="04A0"/>
      </w:tblPr>
      <w:tblGrid>
        <w:gridCol w:w="675"/>
        <w:gridCol w:w="3520"/>
        <w:gridCol w:w="939"/>
        <w:gridCol w:w="780"/>
        <w:gridCol w:w="779"/>
        <w:gridCol w:w="1276"/>
        <w:gridCol w:w="947"/>
        <w:gridCol w:w="1314"/>
        <w:gridCol w:w="1314"/>
      </w:tblGrid>
      <w:tr w:rsidR="00CE6501" w:rsidRPr="0048297F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2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Pakiet 6 -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Pulsoksymetr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7AE5" w:rsidRDefault="00D97AE5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675"/>
        <w:gridCol w:w="3576"/>
        <w:gridCol w:w="939"/>
        <w:gridCol w:w="780"/>
        <w:gridCol w:w="779"/>
        <w:gridCol w:w="1276"/>
        <w:gridCol w:w="919"/>
        <w:gridCol w:w="1314"/>
        <w:gridCol w:w="1314"/>
      </w:tblGrid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Pr="00DB1897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–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Elektryczne urządzenie do ssania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0F775E" w:rsidTr="00CE6501">
        <w:trPr>
          <w:jc w:val="center"/>
        </w:trPr>
        <w:tc>
          <w:tcPr>
            <w:tcW w:w="6749" w:type="dxa"/>
            <w:gridSpan w:val="5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</w:tr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Default="00CE6501" w:rsidP="00D97A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E6501" w:rsidRPr="0048297F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8 – Zestaw do trudnej intubacji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zestaw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70C2" w:rsidRDefault="003770C2" w:rsidP="003770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iCs/>
        </w:rPr>
      </w:pPr>
    </w:p>
    <w:p w:rsidR="00F01853" w:rsidRPr="003A3F20" w:rsidRDefault="00F01853" w:rsidP="003770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iCs/>
        </w:rPr>
      </w:pPr>
    </w:p>
    <w:tbl>
      <w:tblPr>
        <w:tblStyle w:val="Tabela-Siatka"/>
        <w:tblW w:w="11544" w:type="dxa"/>
        <w:jc w:val="center"/>
        <w:tblInd w:w="-174" w:type="dxa"/>
        <w:tblLayout w:type="fixed"/>
        <w:tblLook w:val="04A0"/>
      </w:tblPr>
      <w:tblGrid>
        <w:gridCol w:w="675"/>
        <w:gridCol w:w="3520"/>
        <w:gridCol w:w="939"/>
        <w:gridCol w:w="780"/>
        <w:gridCol w:w="779"/>
        <w:gridCol w:w="1276"/>
        <w:gridCol w:w="947"/>
        <w:gridCol w:w="1314"/>
        <w:gridCol w:w="1314"/>
      </w:tblGrid>
      <w:tr w:rsidR="00CE6501" w:rsidRPr="0048297F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2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CE6501" w:rsidRPr="0048297F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Pakiet 9 – Zestaw do intubacji i wentylacji 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zestaw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1853" w:rsidRDefault="00F01853" w:rsidP="003770C2">
      <w:pPr>
        <w:spacing w:after="0" w:line="240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675"/>
        <w:gridCol w:w="3576"/>
        <w:gridCol w:w="939"/>
        <w:gridCol w:w="780"/>
        <w:gridCol w:w="779"/>
        <w:gridCol w:w="1276"/>
        <w:gridCol w:w="919"/>
        <w:gridCol w:w="1314"/>
        <w:gridCol w:w="1314"/>
      </w:tblGrid>
      <w:tr w:rsidR="00CE6501" w:rsidRPr="00A42DE8" w:rsidTr="00CE650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miary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4x5)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DE8">
              <w:rPr>
                <w:rFonts w:ascii="Arial" w:hAnsi="Arial" w:cs="Arial"/>
                <w:b/>
                <w:sz w:val="16"/>
                <w:szCs w:val="16"/>
              </w:rPr>
              <w:t>Wartość podatku VAT 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DE8">
              <w:rPr>
                <w:rFonts w:ascii="Arial" w:hAnsi="Arial" w:cs="Arial"/>
                <w:sz w:val="16"/>
                <w:szCs w:val="16"/>
              </w:rPr>
              <w:t>(poz. 6x7)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CE6501" w:rsidRPr="00A42DE8" w:rsidRDefault="00CE6501" w:rsidP="0075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DE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2DE8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:rsidR="00CE6501" w:rsidRPr="00A42DE8" w:rsidRDefault="00CE6501" w:rsidP="0075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DE8">
              <w:rPr>
                <w:rFonts w:ascii="Arial" w:hAnsi="Arial" w:cs="Arial"/>
                <w:sz w:val="18"/>
                <w:szCs w:val="18"/>
              </w:rPr>
              <w:t>(poz. 6+8)</w:t>
            </w:r>
          </w:p>
        </w:tc>
      </w:tr>
      <w:tr w:rsidR="00CE6501" w:rsidRPr="00AF2884" w:rsidTr="00CE6501">
        <w:trPr>
          <w:jc w:val="center"/>
        </w:trPr>
        <w:tc>
          <w:tcPr>
            <w:tcW w:w="675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:rsidR="00CE6501" w:rsidRPr="00AF2884" w:rsidRDefault="00CE6501" w:rsidP="00C0526B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501" w:rsidRPr="0048297F" w:rsidTr="00CE65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6501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CE6501" w:rsidRPr="00DB1897" w:rsidRDefault="00CE6501" w:rsidP="00D9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Pakiet 1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–</w:t>
            </w:r>
            <w:r w:rsidRPr="00DB189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Aparat do powierzchniowego ogrzewania pacjenta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97F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E6501" w:rsidRPr="0048297F" w:rsidRDefault="00CE6501" w:rsidP="00756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1" w:rsidRPr="000F775E" w:rsidTr="00CE6501">
        <w:trPr>
          <w:jc w:val="center"/>
        </w:trPr>
        <w:tc>
          <w:tcPr>
            <w:tcW w:w="6749" w:type="dxa"/>
            <w:gridSpan w:val="5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CE6501" w:rsidRPr="000F775E" w:rsidRDefault="00CE6501" w:rsidP="00756824">
            <w:pPr>
              <w:jc w:val="center"/>
              <w:rPr>
                <w:b/>
              </w:rPr>
            </w:pPr>
          </w:p>
        </w:tc>
      </w:tr>
    </w:tbl>
    <w:p w:rsidR="003770C2" w:rsidRDefault="003770C2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30F62" w:rsidRPr="003A3F20" w:rsidRDefault="00E30F62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* </w:t>
      </w:r>
      <w:r w:rsidRPr="003A3F20">
        <w:rPr>
          <w:rFonts w:ascii="Tahoma" w:hAnsi="Tahoma" w:cs="Tahoma"/>
          <w:b/>
          <w:sz w:val="20"/>
          <w:szCs w:val="20"/>
          <w:u w:val="single"/>
        </w:rPr>
        <w:t>Wykonawca wypełnia w zakresie oferowanego aparatu/ów.</w:t>
      </w:r>
    </w:p>
    <w:p w:rsidR="00E30F62" w:rsidRDefault="00E30F62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30F62" w:rsidRDefault="00E30F62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 dnia ------ -------- 201</w:t>
      </w:r>
      <w:r w:rsidR="003770C2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 </w:t>
      </w:r>
    </w:p>
    <w:p w:rsidR="00E30F62" w:rsidRDefault="00E30F62" w:rsidP="00E30F6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</w:t>
      </w:r>
    </w:p>
    <w:p w:rsidR="00F01853" w:rsidRDefault="00E30F62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F01853" w:rsidRDefault="00F01853" w:rsidP="00E30F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30F62" w:rsidRDefault="00E30F62" w:rsidP="00F0185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……………………………………………………………………………</w:t>
      </w:r>
    </w:p>
    <w:p w:rsidR="00E30F62" w:rsidRDefault="003770C2" w:rsidP="003770C2">
      <w:pPr>
        <w:ind w:left="5664" w:firstLine="708"/>
        <w:jc w:val="center"/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sectPr w:rsidR="00E30F62" w:rsidSect="00F0185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0E"/>
    <w:multiLevelType w:val="hybridMultilevel"/>
    <w:tmpl w:val="866450F4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5E2C"/>
    <w:multiLevelType w:val="hybridMultilevel"/>
    <w:tmpl w:val="1D2437D4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7E08"/>
    <w:multiLevelType w:val="hybridMultilevel"/>
    <w:tmpl w:val="79622BB4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7B0D"/>
    <w:multiLevelType w:val="hybridMultilevel"/>
    <w:tmpl w:val="EAE290FA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079F1"/>
    <w:multiLevelType w:val="hybridMultilevel"/>
    <w:tmpl w:val="D8D87E32"/>
    <w:lvl w:ilvl="0" w:tplc="EDCA0E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1E4112"/>
    <w:multiLevelType w:val="hybridMultilevel"/>
    <w:tmpl w:val="15165324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97204"/>
    <w:multiLevelType w:val="hybridMultilevel"/>
    <w:tmpl w:val="17AA3C48"/>
    <w:lvl w:ilvl="0" w:tplc="F88CE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2069"/>
    <w:multiLevelType w:val="hybridMultilevel"/>
    <w:tmpl w:val="0220B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4250"/>
    <w:multiLevelType w:val="hybridMultilevel"/>
    <w:tmpl w:val="8878EC2E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6466C"/>
    <w:multiLevelType w:val="hybridMultilevel"/>
    <w:tmpl w:val="BDF848D6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61766"/>
    <w:multiLevelType w:val="hybridMultilevel"/>
    <w:tmpl w:val="B4803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2032"/>
    <w:multiLevelType w:val="hybridMultilevel"/>
    <w:tmpl w:val="B3A2C05C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8062C"/>
    <w:multiLevelType w:val="hybridMultilevel"/>
    <w:tmpl w:val="EA929582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29B6"/>
    <w:multiLevelType w:val="hybridMultilevel"/>
    <w:tmpl w:val="CD38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93E"/>
    <w:multiLevelType w:val="hybridMultilevel"/>
    <w:tmpl w:val="CFBE2DF0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659C"/>
    <w:multiLevelType w:val="hybridMultilevel"/>
    <w:tmpl w:val="98A8F17A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0F62"/>
    <w:rsid w:val="00113965"/>
    <w:rsid w:val="00344463"/>
    <w:rsid w:val="003554AA"/>
    <w:rsid w:val="003770C2"/>
    <w:rsid w:val="00467826"/>
    <w:rsid w:val="006336B1"/>
    <w:rsid w:val="00AC06C8"/>
    <w:rsid w:val="00C0526B"/>
    <w:rsid w:val="00C62E73"/>
    <w:rsid w:val="00CE6501"/>
    <w:rsid w:val="00D97AE5"/>
    <w:rsid w:val="00E30F62"/>
    <w:rsid w:val="00E63A4C"/>
    <w:rsid w:val="00F01853"/>
    <w:rsid w:val="00FE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dcterms:created xsi:type="dcterms:W3CDTF">2019-02-11T12:57:00Z</dcterms:created>
  <dcterms:modified xsi:type="dcterms:W3CDTF">2019-02-26T12:11:00Z</dcterms:modified>
</cp:coreProperties>
</file>