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2" w:rsidRPr="00976504" w:rsidRDefault="00D32622" w:rsidP="00D32622">
      <w:pPr>
        <w:tabs>
          <w:tab w:val="left" w:pos="10206"/>
        </w:tabs>
        <w:ind w:left="-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504">
        <w:rPr>
          <w:rFonts w:ascii="Arial" w:hAnsi="Arial" w:cs="Arial"/>
          <w:b/>
          <w:sz w:val="24"/>
          <w:szCs w:val="24"/>
          <w:u w:val="single"/>
        </w:rPr>
        <w:t>Formularz asortymentowo - cenowy</w:t>
      </w:r>
    </w:p>
    <w:p w:rsidR="00D32622" w:rsidRPr="00976504" w:rsidRDefault="00D32622" w:rsidP="00D32622">
      <w:pPr>
        <w:tabs>
          <w:tab w:val="left" w:pos="10206"/>
        </w:tabs>
        <w:ind w:left="-540"/>
        <w:jc w:val="center"/>
        <w:rPr>
          <w:rFonts w:ascii="Arial" w:hAnsi="Arial" w:cs="Arial"/>
          <w:sz w:val="24"/>
          <w:szCs w:val="24"/>
          <w:u w:val="single"/>
        </w:rPr>
      </w:pPr>
      <w:r w:rsidRPr="00976504">
        <w:rPr>
          <w:rFonts w:ascii="Arial" w:hAnsi="Arial" w:cs="Arial"/>
          <w:sz w:val="24"/>
          <w:szCs w:val="24"/>
          <w:u w:val="single"/>
        </w:rPr>
        <w:t xml:space="preserve">Rękawice </w:t>
      </w:r>
      <w:r>
        <w:rPr>
          <w:rFonts w:ascii="Arial" w:hAnsi="Arial" w:cs="Arial"/>
          <w:sz w:val="24"/>
          <w:szCs w:val="24"/>
          <w:u w:val="single"/>
        </w:rPr>
        <w:t>medyczne</w:t>
      </w:r>
    </w:p>
    <w:p w:rsidR="00D32622" w:rsidRPr="00D0329D" w:rsidRDefault="00D32622" w:rsidP="00D32622">
      <w:pPr>
        <w:rPr>
          <w:rFonts w:ascii="Arial" w:hAnsi="Arial" w:cs="Arial"/>
          <w:b/>
          <w:u w:val="single"/>
        </w:rPr>
      </w:pPr>
    </w:p>
    <w:tbl>
      <w:tblPr>
        <w:tblW w:w="14190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521"/>
        <w:gridCol w:w="567"/>
        <w:gridCol w:w="981"/>
        <w:gridCol w:w="1080"/>
        <w:gridCol w:w="774"/>
        <w:gridCol w:w="1080"/>
        <w:gridCol w:w="1320"/>
        <w:gridCol w:w="1320"/>
      </w:tblGrid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Pozycja nr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</w:rPr>
            </w:pPr>
          </w:p>
          <w:p w:rsidR="003905A9" w:rsidRPr="006F684C" w:rsidRDefault="003905A9" w:rsidP="00FC0CFC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Pr="00976504" w:rsidRDefault="003905A9" w:rsidP="00FC0C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04">
              <w:rPr>
                <w:rFonts w:ascii="Arial" w:hAnsi="Arial" w:cs="Arial"/>
                <w:b/>
                <w:sz w:val="18"/>
                <w:szCs w:val="18"/>
              </w:rPr>
              <w:t>Zapotrze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76504">
              <w:rPr>
                <w:rFonts w:ascii="Arial" w:hAnsi="Arial" w:cs="Arial"/>
                <w:b/>
                <w:sz w:val="18"/>
                <w:szCs w:val="18"/>
              </w:rPr>
              <w:t>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12 mcy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Cena</w:t>
            </w:r>
          </w:p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jedn.</w:t>
            </w:r>
          </w:p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905A9" w:rsidRPr="00CB0259" w:rsidRDefault="003905A9" w:rsidP="00FC0C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259">
              <w:rPr>
                <w:rFonts w:ascii="Arial" w:hAnsi="Arial" w:cs="Arial"/>
                <w:b/>
                <w:sz w:val="18"/>
                <w:szCs w:val="18"/>
              </w:rPr>
              <w:t>Podatek</w:t>
            </w:r>
          </w:p>
          <w:p w:rsidR="003905A9" w:rsidRPr="00D0329D" w:rsidRDefault="003905A9" w:rsidP="00FC0CFC">
            <w:pPr>
              <w:jc w:val="center"/>
              <w:rPr>
                <w:rFonts w:ascii="Arial" w:hAnsi="Arial" w:cs="Arial"/>
                <w:b/>
              </w:rPr>
            </w:pPr>
            <w:r w:rsidRPr="00CB0259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Wartość brutto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</w:t>
            </w:r>
          </w:p>
        </w:tc>
      </w:tr>
      <w:tr w:rsidR="003905A9" w:rsidRPr="009C4FD2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uppressAutoHyphens w:val="0"/>
              <w:spacing w:before="100" w:beforeAutospacing="1"/>
              <w:textAlignment w:val="auto"/>
              <w:rPr>
                <w:rFonts w:ascii="Arial" w:hAnsi="Arial" w:cs="Arial"/>
              </w:rPr>
            </w:pPr>
            <w:r w:rsidRPr="009C4FD2">
              <w:rPr>
                <w:rFonts w:ascii="Arial" w:hAnsi="Arial" w:cs="Arial"/>
                <w:b/>
                <w:bCs/>
                <w:lang w:eastAsia="pl-PL"/>
              </w:rPr>
              <w:t>Rękawice diagnostyczne sterylne nitrylowe pokryte od wewnątrz polimerem</w:t>
            </w:r>
            <w:r w:rsidRPr="009C4FD2">
              <w:rPr>
                <w:rFonts w:ascii="Arial" w:hAnsi="Arial" w:cs="Arial"/>
                <w:lang w:eastAsia="pl-PL"/>
              </w:rPr>
              <w:t>, bezpudrowe,</w:t>
            </w:r>
            <w:r w:rsidRPr="009C4FD2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grubość na palcu 0,10 – 0,12 mm. długość min.</w:t>
            </w:r>
            <w:r w:rsidRPr="009C4FD2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240 mm.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9C4FD2">
              <w:rPr>
                <w:rFonts w:ascii="Arial" w:hAnsi="Arial" w:cs="Arial"/>
                <w:lang w:eastAsia="pl-PL"/>
              </w:rPr>
              <w:t xml:space="preserve"> mankiet rolowany, rękawica mikroteksturowana</w:t>
            </w:r>
            <w:r w:rsidRPr="009C4FD2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z teksturą na końcach palców, wytrzy</w:t>
            </w:r>
            <w:r>
              <w:rPr>
                <w:rFonts w:ascii="Arial" w:hAnsi="Arial" w:cs="Arial"/>
                <w:lang w:eastAsia="pl-PL"/>
              </w:rPr>
              <w:t xml:space="preserve">małe na rozciąganie. Rękawice </w:t>
            </w:r>
            <w:r w:rsidRPr="009C4FD2">
              <w:rPr>
                <w:rFonts w:ascii="Arial" w:hAnsi="Arial" w:cs="Arial"/>
                <w:lang w:eastAsia="pl-PL"/>
              </w:rPr>
              <w:t>spełnia</w:t>
            </w:r>
            <w:r>
              <w:rPr>
                <w:rFonts w:ascii="Arial" w:hAnsi="Arial" w:cs="Arial"/>
                <w:lang w:eastAsia="pl-PL"/>
              </w:rPr>
              <w:t xml:space="preserve">jące normę PN – EN 455-1,2,3,4, </w:t>
            </w:r>
            <w:r w:rsidRPr="009C4FD2">
              <w:rPr>
                <w:rFonts w:ascii="Arial" w:hAnsi="Arial" w:cs="Arial"/>
                <w:lang w:eastAsia="pl-PL"/>
              </w:rPr>
              <w:t>przebadane na przenikalność substancji chemicznych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(w tym izopropanol min</w:t>
            </w:r>
            <w:r>
              <w:rPr>
                <w:rFonts w:ascii="Arial" w:hAnsi="Arial" w:cs="Arial"/>
                <w:lang w:eastAsia="pl-PL"/>
              </w:rPr>
              <w:t>imum</w:t>
            </w:r>
            <w:r w:rsidRPr="009C4FD2">
              <w:rPr>
                <w:rFonts w:ascii="Arial" w:hAnsi="Arial" w:cs="Arial"/>
                <w:lang w:eastAsia="pl-PL"/>
              </w:rPr>
              <w:t xml:space="preserve"> 6</w:t>
            </w:r>
            <w:r>
              <w:rPr>
                <w:rFonts w:ascii="Arial" w:hAnsi="Arial" w:cs="Arial"/>
                <w:lang w:eastAsia="pl-PL"/>
              </w:rPr>
              <w:t xml:space="preserve">0 minut) zgodnie z PN – EN 374-3, </w:t>
            </w:r>
            <w:r w:rsidRPr="009C4FD2">
              <w:rPr>
                <w:rFonts w:ascii="Arial" w:hAnsi="Arial" w:cs="Arial"/>
                <w:lang w:eastAsia="pl-PL"/>
              </w:rPr>
              <w:t xml:space="preserve">odporne na przenikanie wirusów </w:t>
            </w:r>
            <w:r w:rsidRPr="003B76B6">
              <w:rPr>
                <w:rFonts w:ascii="Arial" w:hAnsi="Arial" w:cs="Arial"/>
                <w:lang w:eastAsia="pl-PL"/>
              </w:rPr>
              <w:t>(potwierdzone badaniem),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przebadane według ASTM F 1671oraz ASTM F 1670)</w:t>
            </w:r>
            <w:r>
              <w:rPr>
                <w:rFonts w:ascii="Arial" w:hAnsi="Arial" w:cs="Arial"/>
                <w:lang w:eastAsia="pl-PL"/>
              </w:rPr>
              <w:t>, AQL max. 1, Rękawice zarejestrowane</w:t>
            </w:r>
            <w:r w:rsidRPr="009C4FD2">
              <w:rPr>
                <w:rFonts w:ascii="Arial" w:hAnsi="Arial" w:cs="Arial"/>
                <w:lang w:eastAsia="pl-PL"/>
              </w:rPr>
              <w:t xml:space="preserve"> jako wyrób medyczny</w:t>
            </w:r>
            <w:r>
              <w:rPr>
                <w:rFonts w:ascii="Arial" w:hAnsi="Arial" w:cs="Arial"/>
                <w:lang w:eastAsia="pl-PL"/>
              </w:rPr>
              <w:t>, r</w:t>
            </w:r>
            <w:r w:rsidRPr="009C4FD2">
              <w:rPr>
                <w:rFonts w:ascii="Arial" w:hAnsi="Arial" w:cs="Arial"/>
                <w:lang w:eastAsia="pl-PL"/>
              </w:rPr>
              <w:t xml:space="preserve">ozmiar nr: </w:t>
            </w:r>
            <w:r w:rsidRPr="009C4FD2">
              <w:rPr>
                <w:rFonts w:ascii="Arial" w:hAnsi="Arial" w:cs="Arial"/>
                <w:b/>
                <w:lang w:eastAsia="pl-PL"/>
              </w:rPr>
              <w:t>M,L,XL (op.- para)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C4FD2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9C4FD2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9C4FD2"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tabs>
                <w:tab w:val="left" w:pos="1020"/>
              </w:tabs>
              <w:snapToGrid w:val="0"/>
              <w:ind w:left="142"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 xml:space="preserve">Rękawice lateksowe </w:t>
            </w:r>
            <w:r w:rsidRPr="00C3488C">
              <w:rPr>
                <w:rFonts w:ascii="Arial" w:hAnsi="Arial" w:cs="Arial"/>
                <w:b/>
              </w:rPr>
              <w:t>lekko pudrowane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 xml:space="preserve">łatwe do zakładania, kształt uniwersalny, powierzchnia lekko teksturowana, grubość na palcu min. 0,12 mm, </w:t>
            </w:r>
            <w:r>
              <w:rPr>
                <w:rFonts w:ascii="Arial" w:hAnsi="Arial" w:cs="Arial"/>
              </w:rPr>
              <w:t xml:space="preserve">rękawice </w:t>
            </w:r>
            <w:r w:rsidRPr="006F684C">
              <w:rPr>
                <w:rFonts w:ascii="Arial" w:hAnsi="Arial" w:cs="Arial"/>
              </w:rPr>
              <w:t xml:space="preserve">spełniające normę EN 455-1,2,3; EN 420, przebadane na przenikanie wirusów, </w:t>
            </w:r>
            <w:r w:rsidRPr="004B0913">
              <w:rPr>
                <w:rFonts w:ascii="Arial" w:hAnsi="Arial" w:cs="Arial"/>
              </w:rPr>
              <w:t>AQL max 1</w:t>
            </w:r>
            <w:r>
              <w:rPr>
                <w:rFonts w:ascii="Arial" w:hAnsi="Arial" w:cs="Arial"/>
              </w:rPr>
              <w:t>.</w:t>
            </w:r>
            <w:r w:rsidRPr="004B0913">
              <w:rPr>
                <w:rFonts w:ascii="Arial" w:hAnsi="Arial" w:cs="Arial"/>
              </w:rPr>
              <w:t>5;</w:t>
            </w:r>
            <w:r w:rsidRPr="006F684C">
              <w:rPr>
                <w:rFonts w:ascii="Arial" w:hAnsi="Arial" w:cs="Arial"/>
              </w:rPr>
              <w:t xml:space="preserve"> poziom protein – poniżej 100 µq/g. Rękawice zarejestrowane jako Wyrób medyczn</w:t>
            </w:r>
            <w:r>
              <w:rPr>
                <w:rFonts w:ascii="Arial" w:hAnsi="Arial" w:cs="Arial"/>
              </w:rPr>
              <w:t xml:space="preserve">y i środek ochrony pracy kat. I, </w:t>
            </w:r>
            <w:r w:rsidRPr="006F684C">
              <w:rPr>
                <w:rFonts w:ascii="Arial" w:hAnsi="Arial" w:cs="Arial"/>
              </w:rPr>
              <w:t>rozmiar nr:</w:t>
            </w:r>
            <w:r w:rsidRPr="006F684C">
              <w:rPr>
                <w:rFonts w:ascii="Arial" w:hAnsi="Arial" w:cs="Arial"/>
                <w:b/>
              </w:rPr>
              <w:t xml:space="preserve"> S, M, L</w:t>
            </w:r>
            <w:r w:rsidRPr="006F684C">
              <w:rPr>
                <w:rFonts w:ascii="Arial" w:hAnsi="Arial" w:cs="Arial"/>
              </w:rPr>
              <w:t xml:space="preserve"> </w:t>
            </w:r>
          </w:p>
          <w:p w:rsidR="003905A9" w:rsidRPr="006F684C" w:rsidRDefault="003905A9" w:rsidP="00FC0CFC">
            <w:pPr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7E5915">
              <w:rPr>
                <w:rFonts w:ascii="Arial" w:hAnsi="Arial" w:cs="Arial"/>
                <w:b/>
              </w:rPr>
              <w:t>op. - 100 szt</w:t>
            </w:r>
            <w:r w:rsidRPr="006F684C">
              <w:rPr>
                <w:rFonts w:ascii="Arial" w:hAnsi="Arial" w:cs="Arial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</w:t>
            </w:r>
            <w:r w:rsidRPr="006517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  <w:b/>
              </w:rPr>
              <w:t xml:space="preserve">Rękawice nitrylowe </w:t>
            </w:r>
          </w:p>
          <w:p w:rsidR="003905A9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  <w:b/>
                <w:i/>
              </w:rPr>
              <w:t>pokryte od wewnątrz warstwą łagodząco nawilżającą zawierającą beta-glukan oraz witaminę E</w:t>
            </w:r>
            <w:r w:rsidRPr="006F684C">
              <w:rPr>
                <w:rFonts w:ascii="Arial" w:hAnsi="Arial" w:cs="Arial"/>
              </w:rPr>
              <w:t>, bezpudrowe, kolor szary, teksturowane końce p</w:t>
            </w:r>
            <w:r>
              <w:rPr>
                <w:rFonts w:ascii="Arial" w:hAnsi="Arial" w:cs="Arial"/>
              </w:rPr>
              <w:t>alców, grubość na palcu 0,10 mm</w:t>
            </w:r>
            <w:r w:rsidRPr="006F684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rękawice s</w:t>
            </w:r>
            <w:r w:rsidRPr="006F684C">
              <w:rPr>
                <w:rFonts w:ascii="Arial" w:hAnsi="Arial" w:cs="Arial"/>
              </w:rPr>
              <w:t>pełniające normę EN 455 oraz EN 420, 388, 374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</w:t>
            </w:r>
            <w:r w:rsidRPr="004B0913">
              <w:rPr>
                <w:rFonts w:ascii="Arial" w:hAnsi="Arial" w:cs="Arial"/>
              </w:rPr>
              <w:t>AQL max 1</w:t>
            </w:r>
            <w:r>
              <w:rPr>
                <w:rFonts w:ascii="Arial" w:hAnsi="Arial" w:cs="Arial"/>
              </w:rPr>
              <w:t>.</w:t>
            </w:r>
            <w:r w:rsidRPr="004B09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; </w:t>
            </w:r>
            <w:r w:rsidRPr="006F684C">
              <w:rPr>
                <w:rFonts w:ascii="Arial" w:hAnsi="Arial" w:cs="Arial"/>
              </w:rPr>
              <w:t xml:space="preserve">przebadane na przenikanie wirusów, Rękawice zarejestrowane jako Wyrób medyczny </w:t>
            </w:r>
            <w:r>
              <w:rPr>
                <w:rFonts w:ascii="Arial" w:hAnsi="Arial" w:cs="Arial"/>
              </w:rPr>
              <w:t xml:space="preserve">i środek ochrony pracy kat. III, </w:t>
            </w:r>
            <w:r w:rsidRPr="006F684C">
              <w:rPr>
                <w:rFonts w:ascii="Arial" w:hAnsi="Arial" w:cs="Arial"/>
              </w:rPr>
              <w:t xml:space="preserve">rozmiar nr: </w:t>
            </w:r>
            <w:r w:rsidRPr="006F684C">
              <w:rPr>
                <w:rFonts w:ascii="Arial" w:hAnsi="Arial" w:cs="Arial"/>
                <w:b/>
              </w:rPr>
              <w:t>XS - XL</w:t>
            </w:r>
            <w:r w:rsidRPr="006F684C">
              <w:rPr>
                <w:rFonts w:ascii="Arial" w:hAnsi="Arial" w:cs="Arial"/>
              </w:rPr>
              <w:t xml:space="preserve"> 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 - 200 szt</w:t>
            </w:r>
            <w:r w:rsidRPr="001535C8">
              <w:rPr>
                <w:rFonts w:ascii="Arial" w:hAnsi="Arial" w:cs="Arial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 xml:space="preserve">Rękawice diagnostyczne nitrylowe </w:t>
            </w:r>
          </w:p>
          <w:p w:rsidR="003905A9" w:rsidRPr="001535C8" w:rsidRDefault="003905A9" w:rsidP="00FC0CFC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  <w:i/>
              </w:rPr>
              <w:t>pokryte od wewnątrz polimerem</w:t>
            </w:r>
            <w:r w:rsidRPr="006F684C">
              <w:rPr>
                <w:rFonts w:ascii="Arial" w:hAnsi="Arial" w:cs="Arial"/>
              </w:rPr>
              <w:t>, bezpudrowe,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grubość na palcu min. 0,10 mm, długość min.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240 mm, mankiet rolowany, rękawica mikroteksturowana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z teksturą na końcach palców, wytrzym</w:t>
            </w:r>
            <w:r>
              <w:rPr>
                <w:rFonts w:ascii="Arial" w:hAnsi="Arial" w:cs="Arial"/>
              </w:rPr>
              <w:t xml:space="preserve">ałe na </w:t>
            </w:r>
            <w:r>
              <w:rPr>
                <w:rFonts w:ascii="Arial" w:hAnsi="Arial" w:cs="Arial"/>
              </w:rPr>
              <w:lastRenderedPageBreak/>
              <w:t xml:space="preserve">rozciąganie, </w:t>
            </w:r>
            <w:r w:rsidRPr="004B0913">
              <w:rPr>
                <w:rFonts w:ascii="Arial" w:hAnsi="Arial" w:cs="Arial"/>
              </w:rPr>
              <w:t xml:space="preserve">AQL </w:t>
            </w:r>
            <w:r>
              <w:rPr>
                <w:rFonts w:ascii="Arial" w:hAnsi="Arial" w:cs="Arial"/>
              </w:rPr>
              <w:t xml:space="preserve">= </w:t>
            </w:r>
            <w:r w:rsidRPr="004B0913">
              <w:rPr>
                <w:rFonts w:ascii="Arial" w:hAnsi="Arial" w:cs="Arial"/>
              </w:rPr>
              <w:t>1;</w:t>
            </w:r>
            <w:r>
              <w:rPr>
                <w:rFonts w:ascii="Arial" w:hAnsi="Arial" w:cs="Arial"/>
              </w:rPr>
              <w:t xml:space="preserve"> rękawice s</w:t>
            </w:r>
            <w:r w:rsidRPr="006F684C">
              <w:rPr>
                <w:rFonts w:ascii="Arial" w:hAnsi="Arial" w:cs="Arial"/>
              </w:rPr>
              <w:t>pełniające normę PN – EN 455-1,2,3,4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odporne na przenikanie wirusów</w:t>
            </w:r>
            <w:r>
              <w:rPr>
                <w:rFonts w:ascii="Arial" w:hAnsi="Arial" w:cs="Arial"/>
              </w:rPr>
              <w:t xml:space="preserve"> (potwierdzone badaniem)</w:t>
            </w:r>
            <w:r w:rsidRPr="006F684C">
              <w:rPr>
                <w:rFonts w:ascii="Arial" w:hAnsi="Arial" w:cs="Arial"/>
              </w:rPr>
              <w:t>, przebadane na przenikalność substancji chemicznych zgodnie z PN – EN 374-3</w:t>
            </w:r>
            <w:r>
              <w:rPr>
                <w:rFonts w:ascii="Arial" w:hAnsi="Arial" w:cs="Arial"/>
              </w:rPr>
              <w:t xml:space="preserve">. Rękawice zarejestrowane </w:t>
            </w:r>
            <w:r w:rsidRPr="006F684C">
              <w:rPr>
                <w:rFonts w:ascii="Arial" w:hAnsi="Arial" w:cs="Arial"/>
              </w:rPr>
              <w:t>jako wyrób medyczny i ś</w:t>
            </w:r>
            <w:r>
              <w:rPr>
                <w:rFonts w:ascii="Arial" w:hAnsi="Arial" w:cs="Arial"/>
              </w:rPr>
              <w:t xml:space="preserve">rodek ochrony osobistej Kat III, </w:t>
            </w:r>
            <w:r w:rsidRPr="006F684C">
              <w:rPr>
                <w:rFonts w:ascii="Arial" w:hAnsi="Arial" w:cs="Arial"/>
              </w:rPr>
              <w:t>rozmiar</w:t>
            </w:r>
            <w:r>
              <w:rPr>
                <w:rFonts w:ascii="Arial" w:hAnsi="Arial" w:cs="Arial"/>
              </w:rPr>
              <w:t xml:space="preserve"> nr </w:t>
            </w:r>
            <w:r w:rsidRPr="001535C8">
              <w:rPr>
                <w:rFonts w:ascii="Arial" w:hAnsi="Arial" w:cs="Arial"/>
                <w:b/>
              </w:rPr>
              <w:t>S,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35C8">
              <w:rPr>
                <w:rFonts w:ascii="Arial" w:hAnsi="Arial" w:cs="Arial"/>
                <w:b/>
              </w:rPr>
              <w:t>M,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35C8">
              <w:rPr>
                <w:rFonts w:ascii="Arial" w:hAnsi="Arial" w:cs="Arial"/>
                <w:b/>
              </w:rPr>
              <w:t>L,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35C8">
              <w:rPr>
                <w:rFonts w:ascii="Arial" w:hAnsi="Arial" w:cs="Arial"/>
                <w:b/>
              </w:rPr>
              <w:t>XL</w:t>
            </w:r>
          </w:p>
          <w:p w:rsidR="003905A9" w:rsidRPr="006F684C" w:rsidRDefault="003905A9" w:rsidP="00FC0CFC">
            <w:pPr>
              <w:pStyle w:val="Akapitzlist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op.- 100 szt</w:t>
            </w:r>
            <w:r w:rsidRPr="006F684C">
              <w:rPr>
                <w:rFonts w:ascii="Arial" w:hAnsi="Arial" w:cs="Arial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Op.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  <w:b/>
              </w:rPr>
              <w:t>Rękawice diagnostyczne nitrylowe</w:t>
            </w:r>
            <w:r w:rsidRPr="006F684C">
              <w:rPr>
                <w:rFonts w:ascii="Arial" w:hAnsi="Arial" w:cs="Arial"/>
              </w:rPr>
              <w:t xml:space="preserve"> 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 xml:space="preserve">długość min. 280 mm, kolor niebieski, bezpudrowe z rantem, teksturowane na </w:t>
            </w:r>
            <w:r>
              <w:rPr>
                <w:rFonts w:ascii="Arial" w:hAnsi="Arial" w:cs="Arial"/>
              </w:rPr>
              <w:t>końcach palców,</w:t>
            </w:r>
            <w:r w:rsidRPr="006F68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6F684C">
              <w:rPr>
                <w:rFonts w:ascii="Arial" w:hAnsi="Arial" w:cs="Arial"/>
              </w:rPr>
              <w:t>godn</w:t>
            </w:r>
            <w:r>
              <w:rPr>
                <w:rFonts w:ascii="Arial" w:hAnsi="Arial" w:cs="Arial"/>
              </w:rPr>
              <w:t>ość</w:t>
            </w:r>
            <w:r w:rsidRPr="006F684C">
              <w:rPr>
                <w:rFonts w:ascii="Arial" w:hAnsi="Arial" w:cs="Arial"/>
              </w:rPr>
              <w:t xml:space="preserve"> z normą PN-EN 455 potwierdzona na opakowaniu. Posiadające badania na przenikalność substancji chemicznych zgodnie z EN 374-3 dla co najmniej 8 substancji chemicznych, w tym alkohol</w:t>
            </w:r>
            <w:r>
              <w:rPr>
                <w:rFonts w:ascii="Arial" w:hAnsi="Arial" w:cs="Arial"/>
              </w:rPr>
              <w:t>e</w:t>
            </w:r>
            <w:r w:rsidRPr="006F684C">
              <w:rPr>
                <w:rFonts w:ascii="Arial" w:hAnsi="Arial" w:cs="Arial"/>
              </w:rPr>
              <w:t xml:space="preserve"> i aldehydy</w:t>
            </w:r>
            <w:r>
              <w:rPr>
                <w:rFonts w:ascii="Arial" w:hAnsi="Arial" w:cs="Arial"/>
              </w:rPr>
              <w:t xml:space="preserve"> (potwierdzone raportem jednostki niezależnej z wynikami badań i informacją na opakowaniu).</w:t>
            </w:r>
            <w:r w:rsidRPr="006F684C">
              <w:rPr>
                <w:rFonts w:ascii="Arial" w:hAnsi="Arial" w:cs="Arial"/>
              </w:rPr>
              <w:t xml:space="preserve"> Podwójne oznakowanie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jako wyrób medyczny i środek ochrony osobistej Kat. III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z fabrycznym oznakowaniem na opakowaniu (norma EN 420, EN 374-2,</w:t>
            </w:r>
            <w:r>
              <w:rPr>
                <w:rFonts w:ascii="Arial" w:hAnsi="Arial" w:cs="Arial"/>
              </w:rPr>
              <w:t>3), AQL&lt;</w:t>
            </w:r>
            <w:r w:rsidRPr="00527286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, przebadane według ASTM F 1671 oraz ASTM F 1670, rozmiar nr</w:t>
            </w:r>
            <w:r>
              <w:rPr>
                <w:rFonts w:ascii="Arial" w:hAnsi="Arial" w:cs="Arial"/>
                <w:b/>
              </w:rPr>
              <w:t xml:space="preserve"> S,M,</w:t>
            </w:r>
            <w:r w:rsidRPr="00144E47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,XL </w:t>
            </w: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 - 100 szt.</w:t>
            </w:r>
            <w:r w:rsidRPr="006F684C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C3488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>Rękawice lateksowe, chirurgiczne, sterylne</w:t>
            </w:r>
            <w:r>
              <w:rPr>
                <w:rFonts w:ascii="Arial" w:hAnsi="Arial" w:cs="Arial"/>
                <w:b/>
              </w:rPr>
              <w:t>,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C3488C">
              <w:rPr>
                <w:rFonts w:ascii="Arial" w:hAnsi="Arial" w:cs="Arial"/>
                <w:b/>
              </w:rPr>
              <w:t>bezpudrowe</w:t>
            </w:r>
          </w:p>
          <w:p w:rsidR="003905A9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</w:rPr>
              <w:t>z wewnętrzną i zewnętrzną warstwą polimerową umożliwiającą łatwe nakładanie na dłoń suchą i wilgotną, jak również zakładanie 2 par rękawic. Kształt anatomiczny, wysoka odporność na przenikalność krwi, substancji krwiopochodnych, bardzo duża odporność na rozerwanie - siła zrywająca 19N</w:t>
            </w:r>
            <w:r>
              <w:rPr>
                <w:rFonts w:ascii="Arial" w:hAnsi="Arial" w:cs="Arial"/>
              </w:rPr>
              <w:t xml:space="preserve"> </w:t>
            </w:r>
            <w:r w:rsidRPr="006F684C">
              <w:rPr>
                <w:rFonts w:ascii="Arial" w:hAnsi="Arial" w:cs="Arial"/>
              </w:rPr>
              <w:t>i perforacje (wysoka rozciągliwość), maksymalne wykluczenie powstania efektu śliskości – powierzchnia antypoślizgowa, grubość: na palcu 0,22 mm, na dłoni 0,20</w:t>
            </w:r>
            <w:r>
              <w:rPr>
                <w:rFonts w:ascii="Arial" w:hAnsi="Arial" w:cs="Arial"/>
              </w:rPr>
              <w:t xml:space="preserve"> </w:t>
            </w:r>
            <w:r w:rsidRPr="006F684C">
              <w:rPr>
                <w:rFonts w:ascii="Arial" w:hAnsi="Arial" w:cs="Arial"/>
              </w:rPr>
              <w:t xml:space="preserve">mm, na mankiecie 0,18 mm. Poziom protein poniżej 50µg/g, długość rękawicy min 285 mm, </w:t>
            </w:r>
            <w:r w:rsidRPr="004B0913">
              <w:rPr>
                <w:rFonts w:ascii="Arial" w:hAnsi="Arial" w:cs="Arial"/>
              </w:rPr>
              <w:t>AQL</w:t>
            </w:r>
            <w:r>
              <w:rPr>
                <w:rFonts w:ascii="Arial" w:hAnsi="Arial" w:cs="Arial"/>
              </w:rPr>
              <w:t xml:space="preserve"> </w:t>
            </w:r>
            <w:r w:rsidRPr="004B0913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4B0913">
              <w:rPr>
                <w:rFonts w:ascii="Arial" w:hAnsi="Arial" w:cs="Arial"/>
              </w:rPr>
              <w:t>1.</w:t>
            </w:r>
            <w:r w:rsidRPr="006F684C">
              <w:rPr>
                <w:rFonts w:ascii="Arial" w:hAnsi="Arial" w:cs="Arial"/>
              </w:rPr>
              <w:t xml:space="preserve"> Rękawice zgodne z normą EN 455-1,2,3 i EN 374 oraz ASTM 1671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posiadające certyfikat </w:t>
            </w:r>
            <w:r w:rsidRPr="006F684C">
              <w:rPr>
                <w:rFonts w:ascii="Arial" w:hAnsi="Arial" w:cs="Arial"/>
              </w:rPr>
              <w:t>i znak CE na opakowaniu, opakowanie jednostkowe zawierające opisy w języku polskim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F684C">
              <w:rPr>
                <w:rFonts w:ascii="Arial" w:hAnsi="Arial" w:cs="Arial"/>
              </w:rPr>
              <w:t>rozmiar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nr:</w:t>
            </w:r>
            <w:r w:rsidRPr="006F684C">
              <w:rPr>
                <w:rFonts w:ascii="Arial" w:hAnsi="Arial" w:cs="Arial"/>
                <w:b/>
              </w:rPr>
              <w:t xml:space="preserve"> 6, 6,5; 7; 7,5; 8; 8,5 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 - para</w:t>
            </w:r>
            <w:r w:rsidRPr="006F684C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-19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684C">
              <w:rPr>
                <w:rFonts w:ascii="Arial" w:hAnsi="Arial" w:cs="Arial"/>
                <w:b/>
                <w:sz w:val="20"/>
                <w:szCs w:val="20"/>
              </w:rPr>
              <w:t xml:space="preserve">Rękawice lateksowe, chirurgiczne, sterylne, lekko pudrowane mączką kukurydzianą </w:t>
            </w:r>
          </w:p>
          <w:p w:rsidR="003905A9" w:rsidRPr="00C3488C" w:rsidRDefault="003905A9" w:rsidP="00FC0CFC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684C">
              <w:rPr>
                <w:rFonts w:ascii="Arial" w:hAnsi="Arial" w:cs="Arial"/>
                <w:sz w:val="20"/>
                <w:szCs w:val="20"/>
              </w:rPr>
              <w:t xml:space="preserve">ształt anatomiczny, wysoka odporność na przenikalność krwi, substancji krwiopochodnych, bardzo duża odporność na rozerwanie i perforacje (wysoka rozciągliwość), maksymalne wykluczenie powstania efektu śliskości – powierzchnia mikroteksturowana, grubość: na palcu 0,23 mm, na dłoni 0,20mm, na mankiecie 0,18 </w:t>
            </w:r>
            <w:r w:rsidRPr="006F684C">
              <w:rPr>
                <w:rFonts w:ascii="Arial" w:hAnsi="Arial" w:cs="Arial"/>
                <w:sz w:val="20"/>
                <w:szCs w:val="20"/>
              </w:rPr>
              <w:lastRenderedPageBreak/>
              <w:t xml:space="preserve">mm. Poziom protein poniżej 150µg/g, długość rękawicy min 280 mm. </w:t>
            </w:r>
            <w:r w:rsidRPr="004B0913">
              <w:rPr>
                <w:rFonts w:ascii="Arial" w:hAnsi="Arial" w:cs="Arial"/>
                <w:sz w:val="20"/>
                <w:szCs w:val="20"/>
              </w:rPr>
              <w:t>AQL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913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913">
              <w:rPr>
                <w:rFonts w:ascii="Arial" w:hAnsi="Arial" w:cs="Arial"/>
                <w:sz w:val="20"/>
                <w:szCs w:val="20"/>
              </w:rPr>
              <w:t>1.</w:t>
            </w:r>
            <w:r w:rsidRPr="00E416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F684C">
              <w:rPr>
                <w:rFonts w:ascii="Arial" w:hAnsi="Arial" w:cs="Arial"/>
                <w:sz w:val="20"/>
                <w:szCs w:val="20"/>
              </w:rPr>
              <w:t>Rękawice zgodne z normą EN 455-1,2,3 i EN 374 oraz ASTM 1671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F684C">
              <w:rPr>
                <w:rFonts w:ascii="Arial" w:hAnsi="Arial" w:cs="Arial"/>
                <w:sz w:val="20"/>
                <w:szCs w:val="20"/>
              </w:rPr>
              <w:t xml:space="preserve"> posiadające certyfikat i znak CE na opakowaniu. Opakowanie jednostkowe foliowe lub papierowe zaw</w:t>
            </w:r>
            <w:r>
              <w:rPr>
                <w:rFonts w:ascii="Arial" w:hAnsi="Arial" w:cs="Arial"/>
                <w:sz w:val="20"/>
                <w:szCs w:val="20"/>
              </w:rPr>
              <w:t xml:space="preserve">ierające opisy w języku polskim, </w:t>
            </w:r>
            <w:r w:rsidRPr="006F684C">
              <w:rPr>
                <w:rFonts w:ascii="Arial" w:hAnsi="Arial" w:cs="Arial"/>
                <w:sz w:val="20"/>
                <w:szCs w:val="20"/>
              </w:rPr>
              <w:t>rozmiar</w:t>
            </w:r>
            <w:r w:rsidRPr="006F68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684C">
              <w:rPr>
                <w:rFonts w:ascii="Arial" w:hAnsi="Arial" w:cs="Arial"/>
                <w:sz w:val="20"/>
                <w:szCs w:val="20"/>
              </w:rPr>
              <w:t>nr:</w:t>
            </w:r>
            <w:r w:rsidRPr="006F684C">
              <w:rPr>
                <w:rFonts w:ascii="Arial" w:hAnsi="Arial" w:cs="Arial"/>
                <w:b/>
                <w:sz w:val="20"/>
                <w:szCs w:val="20"/>
              </w:rPr>
              <w:t xml:space="preserve"> 6, 6,5; 7; 7,5; 8; 8,5</w:t>
            </w:r>
            <w:r w:rsidRPr="006F68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05A9" w:rsidRPr="006F684C" w:rsidRDefault="003905A9" w:rsidP="00FC0CFC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684C">
              <w:rPr>
                <w:rFonts w:ascii="Arial" w:hAnsi="Arial" w:cs="Arial"/>
                <w:sz w:val="20"/>
                <w:szCs w:val="20"/>
              </w:rPr>
              <w:t>(</w:t>
            </w:r>
            <w:r w:rsidRPr="001535C8">
              <w:rPr>
                <w:rFonts w:ascii="Arial" w:hAnsi="Arial" w:cs="Arial"/>
                <w:b/>
                <w:sz w:val="20"/>
                <w:szCs w:val="20"/>
              </w:rPr>
              <w:t>op. - para</w:t>
            </w:r>
            <w:r w:rsidRPr="006F6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C3488C" w:rsidRDefault="003905A9" w:rsidP="00FC0CFC">
            <w:pPr>
              <w:ind w:left="113" w:right="170"/>
              <w:jc w:val="both"/>
              <w:rPr>
                <w:rFonts w:ascii="Arial" w:hAnsi="Arial" w:cs="Arial"/>
              </w:rPr>
            </w:pPr>
            <w:r w:rsidRPr="00C3488C">
              <w:rPr>
                <w:rStyle w:val="Pogrubienie"/>
                <w:rFonts w:ascii="Arial" w:hAnsi="Arial" w:cs="Arial"/>
              </w:rPr>
              <w:t>Rękawice chirurgiczne, lateksowe ortopedyczne, bezpudrowe, sterylne</w:t>
            </w:r>
            <w:r w:rsidRPr="00C3488C">
              <w:rPr>
                <w:rFonts w:ascii="Arial" w:hAnsi="Arial" w:cs="Arial"/>
              </w:rPr>
              <w:t xml:space="preserve"> </w:t>
            </w:r>
          </w:p>
          <w:p w:rsidR="003905A9" w:rsidRDefault="003905A9" w:rsidP="00FC0CFC">
            <w:pPr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rękawice o anatomicznym kształcie, z rolowanym mankietem, z wewnętrzną i zewnętrzną warstwą polimerową, kolor brązowy, z warstwą antypoślizgową. Grubość na palcu min. 0,33 mm, dł. Rękawicy</w:t>
            </w:r>
            <w:r>
              <w:rPr>
                <w:rFonts w:ascii="Arial" w:hAnsi="Arial" w:cs="Arial"/>
              </w:rPr>
              <w:t xml:space="preserve"> min.</w:t>
            </w:r>
            <w:r w:rsidRPr="006F684C">
              <w:rPr>
                <w:rFonts w:ascii="Arial" w:hAnsi="Arial" w:cs="Arial"/>
              </w:rPr>
              <w:t xml:space="preserve"> 280 mm, odporne na przekłucia i rozdarcia</w:t>
            </w:r>
            <w:r>
              <w:rPr>
                <w:rFonts w:ascii="Arial" w:hAnsi="Arial" w:cs="Arial"/>
              </w:rPr>
              <w:t>, AQL = 1</w:t>
            </w:r>
            <w:r w:rsidRPr="004B0913">
              <w:rPr>
                <w:rFonts w:ascii="Arial" w:hAnsi="Arial" w:cs="Arial"/>
              </w:rPr>
              <w:t>;</w:t>
            </w:r>
            <w:r w:rsidRPr="006F684C">
              <w:rPr>
                <w:rFonts w:ascii="Arial" w:hAnsi="Arial" w:cs="Arial"/>
              </w:rPr>
              <w:t xml:space="preserve"> EN 374, ASTM 1671, odporne na przenikanie cytostatyków oraz na działanie cementu kostnego. Zarejestrowane jako Wyrób medyczny oraz środek ochrony indywidualnej kat. III. Na każdej rękawicy nadruk rozmiaru. Opakowanie wewnętrzne - papierowe, zewnętrzne </w:t>
            </w:r>
            <w:r>
              <w:rPr>
                <w:rFonts w:ascii="Arial" w:hAnsi="Arial" w:cs="Arial"/>
              </w:rPr>
              <w:t>–</w:t>
            </w:r>
            <w:r w:rsidRPr="006F684C">
              <w:rPr>
                <w:rFonts w:ascii="Arial" w:hAnsi="Arial" w:cs="Arial"/>
              </w:rPr>
              <w:t xml:space="preserve"> folia</w:t>
            </w:r>
            <w:r>
              <w:rPr>
                <w:rFonts w:ascii="Arial" w:hAnsi="Arial" w:cs="Arial"/>
              </w:rPr>
              <w:t xml:space="preserve">, </w:t>
            </w:r>
            <w:r w:rsidRPr="006F684C">
              <w:rPr>
                <w:rFonts w:ascii="Arial" w:hAnsi="Arial" w:cs="Arial"/>
              </w:rPr>
              <w:t xml:space="preserve">rozmiar nr: </w:t>
            </w:r>
            <w:r w:rsidRPr="006F684C">
              <w:rPr>
                <w:rStyle w:val="Pogrubienie"/>
                <w:rFonts w:ascii="Arial" w:hAnsi="Arial" w:cs="Arial"/>
              </w:rPr>
              <w:t>7; 7,5; 8,0; 8,5</w:t>
            </w:r>
            <w:r w:rsidRPr="006F684C">
              <w:rPr>
                <w:rFonts w:ascii="Arial" w:hAnsi="Arial" w:cs="Arial"/>
              </w:rPr>
              <w:t> </w:t>
            </w:r>
          </w:p>
          <w:p w:rsidR="003905A9" w:rsidRPr="000879E7" w:rsidRDefault="003905A9" w:rsidP="00FC0CFC">
            <w:pPr>
              <w:ind w:left="113" w:right="170"/>
              <w:jc w:val="both"/>
              <w:rPr>
                <w:rFonts w:ascii="Arial" w:hAnsi="Arial" w:cs="Arial"/>
                <w:color w:val="000000" w:themeColor="text1"/>
              </w:rPr>
            </w:pPr>
            <w:r w:rsidRPr="000879E7">
              <w:rPr>
                <w:rFonts w:ascii="Arial" w:hAnsi="Arial" w:cs="Arial"/>
                <w:color w:val="000000" w:themeColor="text1"/>
              </w:rPr>
              <w:t>(</w:t>
            </w:r>
            <w:r w:rsidRPr="001535C8">
              <w:rPr>
                <w:rFonts w:ascii="Arial" w:hAnsi="Arial" w:cs="Arial"/>
                <w:b/>
                <w:color w:val="000000" w:themeColor="text1"/>
              </w:rPr>
              <w:t>op. - para</w:t>
            </w:r>
            <w:r w:rsidRPr="000879E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0879E7" w:rsidRDefault="003905A9" w:rsidP="00FC0CF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79E7">
              <w:rPr>
                <w:rFonts w:ascii="Arial" w:hAnsi="Arial" w:cs="Arial"/>
                <w:b/>
                <w:color w:val="000000" w:themeColor="text1"/>
              </w:rPr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2.14</w:t>
            </w:r>
            <w:r w:rsidRPr="006517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D32622" w:rsidRDefault="00D32622" w:rsidP="00D32622">
      <w:pPr>
        <w:ind w:left="-540" w:right="-1008"/>
        <w:jc w:val="both"/>
        <w:rPr>
          <w:rFonts w:ascii="Arial" w:hAnsi="Arial" w:cs="Arial"/>
          <w:b/>
        </w:rPr>
      </w:pPr>
    </w:p>
    <w:p w:rsidR="006C22CA" w:rsidRDefault="006C22CA" w:rsidP="006C22CA">
      <w:pPr>
        <w:ind w:left="-540" w:right="-10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6C22CA" w:rsidRPr="006758D2" w:rsidRDefault="006C22CA" w:rsidP="006C22CA">
      <w:pPr>
        <w:ind w:left="-540" w:right="-10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Zamawiający zastrzega sobie możliwość wezwania Wykonawcy do złożenia próbek rękawic, </w:t>
      </w:r>
      <w:r w:rsidRPr="006758D2">
        <w:rPr>
          <w:rFonts w:ascii="Arial" w:hAnsi="Arial" w:cs="Arial"/>
        </w:rPr>
        <w:t>w celu weryfikacji zgodności oferowanego asortymentu z opisem Zamawiającego w ilości: po 1 oryginalnym opakowaniu rękawic dla pozycji 2-5 i po 1 parze rękawic w oryginalnym opakowaniu dla pozycji 1, 6-8.</w:t>
      </w:r>
    </w:p>
    <w:p w:rsidR="006758D2" w:rsidRDefault="006C22CA" w:rsidP="006C22CA">
      <w:pPr>
        <w:ind w:left="-540" w:right="-1008"/>
        <w:jc w:val="both"/>
        <w:rPr>
          <w:rFonts w:ascii="Arial" w:hAnsi="Arial" w:cs="Arial"/>
          <w:b/>
        </w:rPr>
      </w:pPr>
      <w:r w:rsidRPr="00894D6A">
        <w:rPr>
          <w:rFonts w:ascii="Arial" w:hAnsi="Arial" w:cs="Arial"/>
          <w:strike/>
          <w:color w:val="FF0000"/>
        </w:rPr>
        <w:t xml:space="preserve">Do oferty należy załączyć: </w:t>
      </w:r>
      <w:r w:rsidRPr="00894D6A">
        <w:rPr>
          <w:rFonts w:ascii="Arial" w:hAnsi="Arial" w:cs="Arial"/>
          <w:b/>
          <w:strike/>
          <w:color w:val="FF0000"/>
        </w:rPr>
        <w:t xml:space="preserve">karty techniczne producenta </w:t>
      </w:r>
      <w:r w:rsidRPr="00894D6A">
        <w:rPr>
          <w:rFonts w:ascii="Arial" w:hAnsi="Arial" w:cs="Arial"/>
          <w:strike/>
          <w:color w:val="FF0000"/>
        </w:rPr>
        <w:t xml:space="preserve">oferowanych rękawic (w j. polskim), potwierdzające swoją treścią, zgodność oferowanego asortymentu </w:t>
      </w:r>
      <w:r w:rsidR="006758D2" w:rsidRPr="00894D6A">
        <w:rPr>
          <w:rFonts w:ascii="Arial" w:hAnsi="Arial" w:cs="Arial"/>
          <w:strike/>
          <w:color w:val="FF0000"/>
        </w:rPr>
        <w:br/>
      </w:r>
      <w:r w:rsidRPr="00894D6A">
        <w:rPr>
          <w:rFonts w:ascii="Arial" w:hAnsi="Arial" w:cs="Arial"/>
          <w:strike/>
          <w:color w:val="FF0000"/>
        </w:rPr>
        <w:t>z charakterystyką podaną przez Zamawiającego. Dokumenty winny być złożone w oryginale lub kserokopii potwierdzonej za zgodność oryginałem przez Wykonawcę.</w:t>
      </w:r>
      <w:r w:rsidR="00A1216B" w:rsidRPr="00A1216B">
        <w:rPr>
          <w:rFonts w:ascii="Arial" w:hAnsi="Arial" w:cs="Arial"/>
          <w:b/>
        </w:rPr>
        <w:t>– zmiana wprowadzona odpowiedziami na pytania Wykonawców z dnia 16.05.2017r.</w:t>
      </w:r>
      <w:r w:rsidR="00A1216B">
        <w:rPr>
          <w:rFonts w:ascii="Arial" w:hAnsi="Arial" w:cs="Arial"/>
          <w:b/>
        </w:rPr>
        <w:t>:</w:t>
      </w:r>
    </w:p>
    <w:p w:rsidR="00965FD1" w:rsidRPr="00965FD1" w:rsidRDefault="00965FD1" w:rsidP="00965FD1">
      <w:pPr>
        <w:pStyle w:val="Default"/>
        <w:tabs>
          <w:tab w:val="left" w:pos="709"/>
          <w:tab w:val="left" w:pos="993"/>
        </w:tabs>
        <w:ind w:left="-567"/>
        <w:jc w:val="both"/>
        <w:rPr>
          <w:b/>
          <w:color w:val="auto"/>
          <w:sz w:val="20"/>
          <w:szCs w:val="20"/>
        </w:rPr>
      </w:pPr>
      <w:r w:rsidRPr="00A1216B">
        <w:rPr>
          <w:sz w:val="20"/>
          <w:szCs w:val="20"/>
          <w:u w:val="single"/>
        </w:rPr>
        <w:t xml:space="preserve">Zamawiający przed udzieleniem zamówienia </w:t>
      </w:r>
      <w:r w:rsidRPr="00A1216B">
        <w:rPr>
          <w:b/>
          <w:sz w:val="20"/>
          <w:szCs w:val="20"/>
          <w:u w:val="single"/>
        </w:rPr>
        <w:t>wezwie</w:t>
      </w:r>
      <w:r w:rsidRPr="00A1216B">
        <w:rPr>
          <w:sz w:val="20"/>
          <w:szCs w:val="20"/>
          <w:u w:val="single"/>
        </w:rPr>
        <w:t xml:space="preserve"> Wykonawcę,</w:t>
      </w:r>
      <w:r w:rsidRPr="003E7E29">
        <w:rPr>
          <w:sz w:val="20"/>
          <w:szCs w:val="20"/>
        </w:rPr>
        <w:t xml:space="preserve"> którego oferta została najwyżej oceniona, do złożenia w wyznaczonym terminie, nie krótszym niż </w:t>
      </w:r>
      <w:r w:rsidRPr="00A1216B">
        <w:rPr>
          <w:sz w:val="20"/>
          <w:szCs w:val="20"/>
        </w:rPr>
        <w:t>5 dni,</w:t>
      </w:r>
      <w:r>
        <w:rPr>
          <w:sz w:val="20"/>
          <w:szCs w:val="20"/>
        </w:rPr>
        <w:t xml:space="preserve"> aktualnych na dzień złożenia  </w:t>
      </w:r>
      <w:r w:rsidRPr="003E7E29">
        <w:rPr>
          <w:sz w:val="20"/>
          <w:szCs w:val="20"/>
          <w:u w:val="single"/>
        </w:rPr>
        <w:t>Kart</w:t>
      </w:r>
      <w:r>
        <w:rPr>
          <w:sz w:val="20"/>
          <w:szCs w:val="20"/>
          <w:u w:val="single"/>
        </w:rPr>
        <w:t xml:space="preserve"> technicznych</w:t>
      </w:r>
      <w:r w:rsidRPr="003E7E29">
        <w:rPr>
          <w:sz w:val="20"/>
          <w:szCs w:val="20"/>
          <w:u w:val="single"/>
        </w:rPr>
        <w:t xml:space="preserve"> producenta</w:t>
      </w:r>
      <w:r>
        <w:rPr>
          <w:sz w:val="20"/>
          <w:szCs w:val="20"/>
        </w:rPr>
        <w:t xml:space="preserve"> oferowanych rękawic </w:t>
      </w:r>
      <w:r w:rsidRPr="00892AF7">
        <w:rPr>
          <w:sz w:val="20"/>
          <w:szCs w:val="20"/>
        </w:rPr>
        <w:t xml:space="preserve">(w j. polskim), potwierdzające swoją treścią, zgodność oferowanego asortymentu z charakterystyką podaną przez Zamawiającego </w:t>
      </w:r>
      <w:r w:rsidRPr="00892AF7">
        <w:rPr>
          <w:color w:val="auto"/>
          <w:sz w:val="20"/>
          <w:szCs w:val="20"/>
        </w:rPr>
        <w:t xml:space="preserve">(Dokumenty winny być złożone w oryginale lub kserokopii potwierdzonej za zgodność </w:t>
      </w:r>
      <w:r w:rsidRPr="00892AF7">
        <w:rPr>
          <w:color w:val="auto"/>
          <w:sz w:val="20"/>
          <w:szCs w:val="20"/>
        </w:rPr>
        <w:br/>
        <w:t xml:space="preserve">z oryginałem przez Wykonawcę) </w:t>
      </w:r>
    </w:p>
    <w:p w:rsidR="006C22CA" w:rsidRDefault="006758D2" w:rsidP="006C22CA">
      <w:pPr>
        <w:ind w:left="-540" w:right="-1008"/>
        <w:jc w:val="both"/>
        <w:rPr>
          <w:rFonts w:ascii="Arial" w:hAnsi="Arial" w:cs="Arial"/>
        </w:rPr>
      </w:pPr>
      <w:r w:rsidRPr="006758D2">
        <w:rPr>
          <w:rFonts w:ascii="Arial" w:hAnsi="Arial" w:cs="Arial"/>
          <w:b/>
          <w:u w:val="single"/>
        </w:rPr>
        <w:t>Zamawiający wymaga, aby Wykonawca składając powyższe dokumenty</w:t>
      </w:r>
      <w:r>
        <w:rPr>
          <w:rFonts w:ascii="Arial" w:hAnsi="Arial" w:cs="Arial"/>
          <w:b/>
          <w:u w:val="single"/>
        </w:rPr>
        <w:t>, na każdym z nich jednoznacznie zaznaczył, której Pozycji dotyczą.</w:t>
      </w:r>
    </w:p>
    <w:p w:rsidR="006C22CA" w:rsidRDefault="006C22CA" w:rsidP="006C22CA">
      <w:pPr>
        <w:ind w:left="-540" w:right="-1008"/>
        <w:jc w:val="both"/>
        <w:rPr>
          <w:rFonts w:ascii="Arial" w:hAnsi="Arial" w:cs="Arial"/>
          <w:b/>
        </w:rPr>
      </w:pPr>
    </w:p>
    <w:p w:rsidR="006C22CA" w:rsidRDefault="006C22CA" w:rsidP="006C22CA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D32622" w:rsidRDefault="00D32622" w:rsidP="00D3262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D32622" w:rsidRDefault="00D32622" w:rsidP="00D32622">
      <w:pPr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D32622" w:rsidRDefault="00D32622" w:rsidP="00D32622">
      <w:pPr>
        <w:jc w:val="center"/>
        <w:rPr>
          <w:rFonts w:ascii="Arial" w:hAnsi="Arial" w:cs="Arial"/>
        </w:rPr>
      </w:pPr>
    </w:p>
    <w:p w:rsidR="00D32622" w:rsidRDefault="00D32622" w:rsidP="00D32622">
      <w:pPr>
        <w:jc w:val="center"/>
        <w:rPr>
          <w:rFonts w:ascii="Arial" w:hAnsi="Arial" w:cs="Arial"/>
        </w:rPr>
      </w:pPr>
    </w:p>
    <w:p w:rsidR="00D32622" w:rsidRDefault="00D32622" w:rsidP="00D32622">
      <w:pPr>
        <w:jc w:val="center"/>
        <w:rPr>
          <w:rFonts w:ascii="Arial" w:hAnsi="Arial" w:cs="Arial"/>
        </w:rPr>
      </w:pPr>
    </w:p>
    <w:p w:rsidR="00D32622" w:rsidRPr="0025490A" w:rsidRDefault="00D32622" w:rsidP="00D32622">
      <w:pPr>
        <w:jc w:val="center"/>
        <w:rPr>
          <w:rFonts w:ascii="Arial" w:hAnsi="Arial" w:cs="Arial"/>
        </w:rPr>
      </w:pPr>
      <w:r w:rsidRPr="0025490A">
        <w:rPr>
          <w:rFonts w:ascii="Arial" w:hAnsi="Arial" w:cs="Arial"/>
        </w:rPr>
        <w:t>......................................................................................................</w:t>
      </w:r>
    </w:p>
    <w:p w:rsidR="00220612" w:rsidRDefault="00D32622" w:rsidP="00D66C1C">
      <w:pPr>
        <w:jc w:val="center"/>
      </w:pPr>
      <w:r w:rsidRPr="0025490A">
        <w:rPr>
          <w:rFonts w:ascii="Arial" w:hAnsi="Arial" w:cs="Arial"/>
        </w:rPr>
        <w:t>(podpis</w:t>
      </w:r>
      <w:r>
        <w:rPr>
          <w:rFonts w:ascii="Arial" w:hAnsi="Arial" w:cs="Arial"/>
        </w:rPr>
        <w:t xml:space="preserve"> i pieczątka W</w:t>
      </w:r>
      <w:r w:rsidRPr="0025490A">
        <w:rPr>
          <w:rFonts w:ascii="Arial" w:hAnsi="Arial" w:cs="Arial"/>
        </w:rPr>
        <w:t>ykonawcy)</w:t>
      </w:r>
    </w:p>
    <w:sectPr w:rsidR="00220612" w:rsidSect="0077489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392" w:rsidRDefault="004B7392" w:rsidP="00D32622">
      <w:r>
        <w:separator/>
      </w:r>
    </w:p>
  </w:endnote>
  <w:endnote w:type="continuationSeparator" w:id="1">
    <w:p w:rsidR="004B7392" w:rsidRDefault="004B7392" w:rsidP="00D3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92" w:rsidRDefault="004B7392" w:rsidP="00D32622">
      <w:r>
        <w:separator/>
      </w:r>
    </w:p>
  </w:footnote>
  <w:footnote w:type="continuationSeparator" w:id="1">
    <w:p w:rsidR="004B7392" w:rsidRDefault="004B7392" w:rsidP="00D32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84" w:rsidRPr="0025490A" w:rsidRDefault="000110DA" w:rsidP="00773784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>PCZ/II-ZP/09</w:t>
    </w:r>
    <w:r w:rsidRPr="002265EC">
      <w:rPr>
        <w:rFonts w:ascii="Arial" w:hAnsi="Arial" w:cs="Arial"/>
        <w:b/>
      </w:rPr>
      <w:t>/201</w:t>
    </w:r>
    <w:r>
      <w:rPr>
        <w:rFonts w:ascii="Arial" w:hAnsi="Arial" w:cs="Arial"/>
        <w:b/>
      </w:rPr>
      <w:t xml:space="preserve">7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</w:rPr>
      <w:t xml:space="preserve">Załącznik nr 1 </w:t>
    </w:r>
    <w:r w:rsidR="00D32622">
      <w:rPr>
        <w:rFonts w:ascii="Arial" w:hAnsi="Arial" w:cs="Arial"/>
        <w:b/>
        <w:bCs/>
      </w:rPr>
      <w:t>do SIWZ</w:t>
    </w:r>
  </w:p>
  <w:p w:rsidR="002265EC" w:rsidRPr="002265EC" w:rsidRDefault="004B7392">
    <w:pPr>
      <w:pStyle w:val="Nagwek"/>
      <w:rPr>
        <w:rFonts w:ascii="Arial" w:hAnsi="Arial" w:cs="Arial"/>
        <w:b/>
      </w:rPr>
    </w:pPr>
  </w:p>
  <w:p w:rsidR="002265EC" w:rsidRDefault="004B73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AA2"/>
    <w:multiLevelType w:val="hybridMultilevel"/>
    <w:tmpl w:val="5A18D74C"/>
    <w:name w:val="WW8Num222222222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D3BA8"/>
    <w:multiLevelType w:val="hybridMultilevel"/>
    <w:tmpl w:val="C90A256A"/>
    <w:lvl w:ilvl="0" w:tplc="99C49656">
      <w:start w:val="1"/>
      <w:numFmt w:val="lowerLetter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622"/>
    <w:rsid w:val="000110DA"/>
    <w:rsid w:val="00220612"/>
    <w:rsid w:val="003905A9"/>
    <w:rsid w:val="00495B63"/>
    <w:rsid w:val="004B7392"/>
    <w:rsid w:val="004D53E7"/>
    <w:rsid w:val="006758D2"/>
    <w:rsid w:val="006C22CA"/>
    <w:rsid w:val="00894D6A"/>
    <w:rsid w:val="00965FD1"/>
    <w:rsid w:val="00A1216B"/>
    <w:rsid w:val="00D32622"/>
    <w:rsid w:val="00D66C1C"/>
    <w:rsid w:val="00DB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6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622"/>
    <w:pPr>
      <w:overflowPunct/>
      <w:autoSpaceDE/>
      <w:spacing w:before="280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2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6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32622"/>
    <w:pPr>
      <w:suppressAutoHyphens w:val="0"/>
      <w:overflowPunct/>
      <w:autoSpaceDE/>
      <w:ind w:left="720"/>
      <w:contextualSpacing/>
      <w:textAlignment w:val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3262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D32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2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6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65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6B23-DD0A-4461-A131-08366167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cp:lastPrinted>2017-05-16T10:22:00Z</cp:lastPrinted>
  <dcterms:created xsi:type="dcterms:W3CDTF">2017-05-04T08:38:00Z</dcterms:created>
  <dcterms:modified xsi:type="dcterms:W3CDTF">2017-05-16T10:22:00Z</dcterms:modified>
</cp:coreProperties>
</file>