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95" w:rsidRPr="00DF2BF1" w:rsidRDefault="00CF5495" w:rsidP="00CF5495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F2BF1">
        <w:rPr>
          <w:rFonts w:ascii="Arial" w:hAnsi="Arial" w:cs="Arial"/>
          <w:b/>
          <w:sz w:val="20"/>
          <w:szCs w:val="20"/>
          <w:lang w:eastAsia="pl-PL"/>
        </w:rPr>
        <w:t>FORMULARZ ASORTYMENTOWO-CENOWY</w:t>
      </w: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>Grupa 1</w:t>
      </w:r>
    </w:p>
    <w:p w:rsidR="00CF5495" w:rsidRPr="008521CF" w:rsidRDefault="00CF5495" w:rsidP="00CF5495">
      <w:pPr>
        <w:pStyle w:val="western"/>
        <w:spacing w:before="0" w:beforeAutospacing="0" w:after="0" w:afterAutospacing="0"/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97"/>
        <w:gridCol w:w="597"/>
        <w:gridCol w:w="1165"/>
        <w:gridCol w:w="1742"/>
        <w:gridCol w:w="1046"/>
        <w:gridCol w:w="1400"/>
        <w:gridCol w:w="994"/>
        <w:gridCol w:w="1505"/>
        <w:gridCol w:w="1535"/>
      </w:tblGrid>
      <w:tr w:rsidR="00CF5495" w:rsidRPr="006C462B" w:rsidTr="00CF5495">
        <w:tc>
          <w:tcPr>
            <w:tcW w:w="51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97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7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65" w:type="dxa"/>
            <w:shd w:val="pct12" w:color="auto" w:fill="auto"/>
          </w:tcPr>
          <w:p w:rsidR="00776E8A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CF5495" w:rsidRPr="00CF5495" w:rsidRDefault="00776E8A" w:rsidP="00776E8A">
            <w:pPr>
              <w:tabs>
                <w:tab w:val="left" w:pos="190"/>
              </w:tabs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42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0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0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CF5495" w:rsidRPr="006C462B" w:rsidRDefault="00CF5495" w:rsidP="00CF5495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Elastyczna siatka opatrunkowa na dłoń, przedramię, stopę, łokieć (typu </w:t>
            </w:r>
            <w:proofErr w:type="spellStart"/>
            <w:r w:rsidRPr="006C462B">
              <w:rPr>
                <w:rFonts w:ascii="Arial" w:hAnsi="Arial" w:cs="Arial"/>
                <w:sz w:val="20"/>
                <w:szCs w:val="20"/>
              </w:rPr>
              <w:t>Codofix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:rsidR="00CF5495" w:rsidRPr="006C462B" w:rsidRDefault="00CF5495" w:rsidP="00CF5495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 xml:space="preserve">op. 25 m - w stanie rozciągniętym 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F5495" w:rsidRPr="00545141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14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74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siatka opatrunkowa na ramię, podudzie, kolano (typu </w:t>
            </w:r>
            <w:proofErr w:type="spellStart"/>
            <w:r w:rsidRPr="006C462B">
              <w:rPr>
                <w:sz w:val="20"/>
                <w:szCs w:val="20"/>
              </w:rPr>
              <w:t>Codofix</w:t>
            </w:r>
            <w:proofErr w:type="spellEnd"/>
            <w:r w:rsidRPr="006C462B">
              <w:rPr>
                <w:sz w:val="20"/>
                <w:szCs w:val="20"/>
              </w:rPr>
              <w:t xml:space="preserve">), </w:t>
            </w:r>
          </w:p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F5495" w:rsidRPr="00545141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141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74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siatka opatrunkowa na udo, głowę </w:t>
            </w:r>
            <w:r>
              <w:rPr>
                <w:sz w:val="20"/>
                <w:szCs w:val="20"/>
              </w:rPr>
              <w:t>(</w:t>
            </w:r>
            <w:r w:rsidRPr="006C462B">
              <w:rPr>
                <w:sz w:val="20"/>
                <w:szCs w:val="20"/>
              </w:rPr>
              <w:t xml:space="preserve">typu </w:t>
            </w:r>
            <w:proofErr w:type="spellStart"/>
            <w:r w:rsidRPr="006C462B">
              <w:rPr>
                <w:sz w:val="20"/>
                <w:szCs w:val="20"/>
              </w:rPr>
              <w:t>Codofix</w:t>
            </w:r>
            <w:proofErr w:type="spellEnd"/>
            <w:r w:rsidRPr="006C462B">
              <w:rPr>
                <w:sz w:val="20"/>
                <w:szCs w:val="20"/>
              </w:rPr>
              <w:t xml:space="preserve">), </w:t>
            </w:r>
          </w:p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F5495" w:rsidRPr="00545141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141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74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siatka opatrunkowa na klatkę piersiową, brzuch (typu </w:t>
            </w:r>
            <w:proofErr w:type="spellStart"/>
            <w:r w:rsidRPr="006C462B">
              <w:rPr>
                <w:sz w:val="20"/>
                <w:szCs w:val="20"/>
              </w:rPr>
              <w:t>Codofix</w:t>
            </w:r>
            <w:proofErr w:type="spellEnd"/>
            <w:r w:rsidRPr="006C462B">
              <w:rPr>
                <w:sz w:val="20"/>
                <w:szCs w:val="20"/>
              </w:rPr>
              <w:t xml:space="preserve">), </w:t>
            </w:r>
          </w:p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F5495" w:rsidRPr="00545141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14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Chusta trójkątna bawełniana </w:t>
            </w:r>
            <w:r w:rsidRPr="006C462B">
              <w:rPr>
                <w:sz w:val="20"/>
                <w:szCs w:val="20"/>
              </w:rPr>
              <w:br/>
              <w:t>lub włókninowa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F5495" w:rsidRPr="00545141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141"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74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CF5495" w:rsidRPr="006C462B" w:rsidRDefault="00CF5495" w:rsidP="00741029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>Lignina bielona, arkusze,</w:t>
            </w:r>
            <w:r w:rsidR="007410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O</w:t>
            </w:r>
            <w:r w:rsidRPr="006C462B">
              <w:rPr>
                <w:sz w:val="20"/>
                <w:szCs w:val="20"/>
                <w:u w:val="single"/>
              </w:rPr>
              <w:t>p</w:t>
            </w:r>
            <w:r>
              <w:rPr>
                <w:sz w:val="20"/>
                <w:szCs w:val="20"/>
                <w:u w:val="single"/>
              </w:rPr>
              <w:t>. =</w:t>
            </w:r>
            <w:r w:rsidRPr="006C462B">
              <w:rPr>
                <w:sz w:val="20"/>
                <w:szCs w:val="20"/>
                <w:u w:val="single"/>
              </w:rPr>
              <w:t xml:space="preserve"> 5 kg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F5495" w:rsidRPr="00DD09C0" w:rsidRDefault="00CF5495" w:rsidP="00DD09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495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F5495" w:rsidRPr="00545141" w:rsidRDefault="00DD09C0" w:rsidP="007410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141"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74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Elastyczna siatka opatrunkowa na biodra, brzuch op. 25 m – w stanie </w:t>
            </w:r>
            <w:proofErr w:type="spellStart"/>
            <w:r>
              <w:rPr>
                <w:sz w:val="20"/>
                <w:szCs w:val="20"/>
              </w:rPr>
              <w:t>rozciągnietym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F5495" w:rsidRPr="00545141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14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F5495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F5495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495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F5495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8863" w:type="dxa"/>
            <w:gridSpan w:val="6"/>
            <w:shd w:val="clear" w:color="auto" w:fill="auto"/>
            <w:vAlign w:val="center"/>
          </w:tcPr>
          <w:p w:rsidR="00CF5495" w:rsidRPr="00CF5495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495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F5495" w:rsidRPr="00C623E9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  <w:vAlign w:val="center"/>
          </w:tcPr>
          <w:p w:rsidR="00CF5495" w:rsidRPr="00C623E9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F5495" w:rsidRPr="00C623E9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CF5495" w:rsidRPr="006C462B" w:rsidRDefault="00CF5495" w:rsidP="00CF5495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741029" w:rsidRDefault="00741029" w:rsidP="00741029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741029" w:rsidRPr="00741029" w:rsidRDefault="00741029" w:rsidP="00741029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41029" w:rsidRPr="00741029" w:rsidRDefault="00741029" w:rsidP="00741029">
      <w:pPr>
        <w:pStyle w:val="Akapitzlist"/>
        <w:rPr>
          <w:rFonts w:ascii="Arial" w:hAnsi="Arial" w:cs="Arial"/>
          <w:bCs/>
        </w:rPr>
      </w:pPr>
    </w:p>
    <w:p w:rsidR="00741029" w:rsidRDefault="00741029" w:rsidP="00741029">
      <w:pPr>
        <w:pStyle w:val="Akapitzlist"/>
        <w:numPr>
          <w:ilvl w:val="0"/>
          <w:numId w:val="10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741029" w:rsidRPr="00741029" w:rsidRDefault="00741029" w:rsidP="00741029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741029" w:rsidRPr="00741029" w:rsidRDefault="00741029" w:rsidP="00741029">
      <w:pPr>
        <w:pStyle w:val="Akapitzlist"/>
        <w:numPr>
          <w:ilvl w:val="0"/>
          <w:numId w:val="10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CF5495" w:rsidRDefault="00CF5495" w:rsidP="00CF5495"/>
    <w:p w:rsidR="00CF5495" w:rsidRPr="0052511C" w:rsidRDefault="00CF5495" w:rsidP="00741029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CF5495" w:rsidRPr="00741029" w:rsidRDefault="00CF5495" w:rsidP="00741029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CF5495" w:rsidRPr="00741029" w:rsidRDefault="00CF5495" w:rsidP="00741029">
      <w:pPr>
        <w:rPr>
          <w:sz w:val="16"/>
          <w:szCs w:val="16"/>
        </w:rPr>
      </w:pPr>
    </w:p>
    <w:p w:rsidR="00CF5495" w:rsidRDefault="00CF5495" w:rsidP="00CF549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2</w:t>
      </w: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695"/>
        <w:gridCol w:w="596"/>
        <w:gridCol w:w="1116"/>
        <w:gridCol w:w="1548"/>
        <w:gridCol w:w="1045"/>
        <w:gridCol w:w="1399"/>
        <w:gridCol w:w="817"/>
        <w:gridCol w:w="1555"/>
        <w:gridCol w:w="1535"/>
      </w:tblGrid>
      <w:tr w:rsidR="00CF5495" w:rsidRPr="006C462B" w:rsidTr="00741029">
        <w:tc>
          <w:tcPr>
            <w:tcW w:w="51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776E8A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CF5495" w:rsidRPr="006C462B" w:rsidRDefault="00776E8A" w:rsidP="0077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548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9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17" w:type="dxa"/>
            <w:shd w:val="pct12" w:color="auto" w:fill="auto"/>
          </w:tcPr>
          <w:p w:rsidR="00CF5495" w:rsidRPr="00741029" w:rsidRDefault="00CF5495" w:rsidP="00CF5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</w:p>
          <w:p w:rsidR="00CF5495" w:rsidRPr="00741029" w:rsidRDefault="00CF5495" w:rsidP="00CF5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 xml:space="preserve">podatku </w:t>
            </w:r>
          </w:p>
          <w:p w:rsidR="00CF5495" w:rsidRPr="00741029" w:rsidRDefault="00CF5495" w:rsidP="00CF5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55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CF5495" w:rsidRPr="006C462B" w:rsidTr="00741029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Serweta operacyjna, niejałowa, </w:t>
            </w:r>
          </w:p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17 nitkowa, 4 warstwowa, 45cm x 70cm, z nitką radiacyjną i tasiemką</w:t>
            </w:r>
            <w:r w:rsidR="00741029">
              <w:rPr>
                <w:sz w:val="20"/>
                <w:szCs w:val="20"/>
              </w:rPr>
              <w:t xml:space="preserve"> </w:t>
            </w:r>
            <w:r w:rsidRPr="00796E14">
              <w:rPr>
                <w:sz w:val="20"/>
                <w:szCs w:val="20"/>
                <w:u w:val="single"/>
              </w:rPr>
              <w:t>(patrz opis pod tabelą)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548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741029">
        <w:trPr>
          <w:trHeight w:val="543"/>
        </w:trPr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Serweta operacyjna, niejałowa, </w:t>
            </w:r>
          </w:p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17 nitkowa, 4 warstwowa, 75cm x 90cm, z nitką radiacyjną i tasiemką</w:t>
            </w:r>
            <w:r w:rsidR="00741029">
              <w:rPr>
                <w:sz w:val="20"/>
                <w:szCs w:val="20"/>
              </w:rPr>
              <w:t xml:space="preserve"> </w:t>
            </w:r>
            <w:r w:rsidRPr="00796E14">
              <w:rPr>
                <w:sz w:val="20"/>
                <w:szCs w:val="20"/>
                <w:u w:val="single"/>
              </w:rPr>
              <w:t>(patrz opis pod tabelą)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CF5495" w:rsidP="00DD09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D09C0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548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741029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Opatrunek foliowy (np. </w:t>
            </w:r>
            <w:proofErr w:type="spellStart"/>
            <w:r w:rsidRPr="006C462B">
              <w:rPr>
                <w:sz w:val="20"/>
                <w:szCs w:val="20"/>
              </w:rPr>
              <w:t>Opsite</w:t>
            </w:r>
            <w:proofErr w:type="spellEnd"/>
            <w:r w:rsidRPr="006C462B">
              <w:rPr>
                <w:sz w:val="20"/>
                <w:szCs w:val="20"/>
              </w:rPr>
              <w:t>)</w:t>
            </w:r>
          </w:p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>15cm x 27-28cm</w:t>
            </w:r>
            <w:r>
              <w:rPr>
                <w:sz w:val="20"/>
                <w:szCs w:val="20"/>
              </w:rPr>
              <w:t xml:space="preserve"> x 4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741029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Opatrunek foliowy 30cm x 27-28 </w:t>
            </w:r>
            <w:r>
              <w:rPr>
                <w:sz w:val="20"/>
                <w:szCs w:val="20"/>
              </w:rPr>
              <w:t>cm x 2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741029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Opatrunek foliowy 40cm x 42cm x </w:t>
            </w:r>
            <w:r>
              <w:rPr>
                <w:sz w:val="20"/>
                <w:szCs w:val="20"/>
              </w:rPr>
              <w:t>2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CF5495" w:rsidP="00DD09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D09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741029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</w:t>
            </w:r>
            <w:proofErr w:type="spellStart"/>
            <w:r w:rsidRPr="006C462B">
              <w:rPr>
                <w:sz w:val="20"/>
                <w:szCs w:val="20"/>
              </w:rPr>
              <w:t>hypoalergiczna</w:t>
            </w:r>
            <w:proofErr w:type="spellEnd"/>
            <w:r w:rsidRPr="006C462B">
              <w:rPr>
                <w:sz w:val="20"/>
                <w:szCs w:val="20"/>
              </w:rPr>
              <w:t xml:space="preserve"> 10m x 15cm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548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741029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</w:t>
            </w:r>
            <w:proofErr w:type="spellStart"/>
            <w:r w:rsidRPr="006C462B">
              <w:rPr>
                <w:sz w:val="20"/>
                <w:szCs w:val="20"/>
              </w:rPr>
              <w:t>hypoalergiczna</w:t>
            </w:r>
            <w:proofErr w:type="spellEnd"/>
            <w:r w:rsidRPr="006C462B">
              <w:rPr>
                <w:sz w:val="20"/>
                <w:szCs w:val="20"/>
              </w:rPr>
              <w:t xml:space="preserve"> 10m x 10cm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548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741029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</w:t>
            </w:r>
            <w:proofErr w:type="spellStart"/>
            <w:r w:rsidRPr="006C462B">
              <w:rPr>
                <w:sz w:val="20"/>
                <w:szCs w:val="20"/>
              </w:rPr>
              <w:t>hypoalergiczna</w:t>
            </w:r>
            <w:proofErr w:type="spellEnd"/>
            <w:r w:rsidRPr="006C462B">
              <w:rPr>
                <w:sz w:val="20"/>
                <w:szCs w:val="20"/>
              </w:rPr>
              <w:t xml:space="preserve"> 10m x 5cm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741029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CF5495" w:rsidRPr="006C462B" w:rsidRDefault="00741029" w:rsidP="00741029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Wata opatrunkowa, </w:t>
            </w:r>
            <w:r w:rsidR="00CF5495" w:rsidRPr="006C462B">
              <w:rPr>
                <w:sz w:val="20"/>
                <w:szCs w:val="20"/>
                <w:u w:val="single"/>
              </w:rPr>
              <w:t>op.= 0,5 kg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CF5495" w:rsidP="00DD09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D0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741029">
        <w:tc>
          <w:tcPr>
            <w:tcW w:w="9516" w:type="dxa"/>
            <w:gridSpan w:val="6"/>
            <w:shd w:val="clear" w:color="auto" w:fill="auto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F5495" w:rsidRPr="00CA616C" w:rsidRDefault="00CF5495" w:rsidP="00CF5495">
            <w:pPr>
              <w:pStyle w:val="western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shd w:val="pct12" w:color="auto" w:fill="auto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CF5495" w:rsidRPr="00336B4A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CF5495" w:rsidRPr="006C462B" w:rsidRDefault="00CF5495" w:rsidP="00CF5495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CF5495" w:rsidRDefault="00CF5495" w:rsidP="00CF5495">
      <w:pPr>
        <w:pStyle w:val="western"/>
        <w:spacing w:before="0" w:beforeAutospacing="0" w:after="0" w:afterAutospacing="0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>Uwaga! Poz. 1-2 - wyroby zarejestrowane w klasie II a, reguła 7, jako chirurgiczne inwazyjne wyroby medyczne do krótkotrwałego użytku</w:t>
      </w:r>
    </w:p>
    <w:p w:rsidR="00741029" w:rsidRDefault="00741029" w:rsidP="00CF5495">
      <w:pPr>
        <w:pStyle w:val="western"/>
        <w:spacing w:before="0" w:beforeAutospacing="0" w:after="0" w:afterAutospacing="0"/>
        <w:rPr>
          <w:kern w:val="1"/>
          <w:sz w:val="20"/>
          <w:szCs w:val="20"/>
          <w:lang w:eastAsia="ar-SA"/>
        </w:rPr>
      </w:pPr>
    </w:p>
    <w:p w:rsidR="00741029" w:rsidRPr="00741029" w:rsidRDefault="00741029" w:rsidP="00741029">
      <w:pPr>
        <w:pStyle w:val="Akapitzlist"/>
        <w:numPr>
          <w:ilvl w:val="0"/>
          <w:numId w:val="11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41029" w:rsidRPr="00741029" w:rsidRDefault="00741029" w:rsidP="00741029">
      <w:pPr>
        <w:pStyle w:val="Akapitzlist"/>
        <w:rPr>
          <w:rFonts w:ascii="Arial" w:hAnsi="Arial" w:cs="Arial"/>
          <w:bCs/>
        </w:rPr>
      </w:pPr>
    </w:p>
    <w:p w:rsidR="00741029" w:rsidRDefault="00741029" w:rsidP="00741029">
      <w:pPr>
        <w:pStyle w:val="Akapitzlist"/>
        <w:numPr>
          <w:ilvl w:val="0"/>
          <w:numId w:val="11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741029" w:rsidRPr="00741029" w:rsidRDefault="00741029" w:rsidP="00741029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741029" w:rsidRDefault="00741029" w:rsidP="00741029">
      <w:pPr>
        <w:pStyle w:val="Akapitzlist"/>
        <w:numPr>
          <w:ilvl w:val="0"/>
          <w:numId w:val="11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741029" w:rsidRPr="00741029" w:rsidRDefault="00741029" w:rsidP="00741029">
      <w:pPr>
        <w:pStyle w:val="Akapitzlist"/>
        <w:rPr>
          <w:rFonts w:ascii="Arial" w:hAnsi="Arial" w:cs="Arial"/>
          <w:sz w:val="16"/>
          <w:szCs w:val="16"/>
        </w:rPr>
      </w:pPr>
    </w:p>
    <w:p w:rsidR="00741029" w:rsidRPr="00741029" w:rsidRDefault="00741029" w:rsidP="00741029">
      <w:pPr>
        <w:pStyle w:val="Akapitzlist"/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CF5495" w:rsidRPr="00741029" w:rsidRDefault="00CF5495" w:rsidP="00741029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...............................................................................................</w:t>
      </w:r>
    </w:p>
    <w:p w:rsidR="00CF5495" w:rsidRPr="00741029" w:rsidRDefault="00CF5495" w:rsidP="00741029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CF5495" w:rsidRPr="00F23574" w:rsidRDefault="00CF5495" w:rsidP="00CF5495">
      <w:pPr>
        <w:pStyle w:val="western"/>
        <w:spacing w:before="0" w:beforeAutospacing="0" w:after="0" w:afterAutospacing="0"/>
        <w:rPr>
          <w:b/>
          <w:bCs/>
        </w:rPr>
      </w:pPr>
      <w:r w:rsidRPr="00F23574">
        <w:rPr>
          <w:b/>
          <w:bCs/>
        </w:rPr>
        <w:lastRenderedPageBreak/>
        <w:t>Grupa 3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36"/>
        <w:gridCol w:w="595"/>
        <w:gridCol w:w="1116"/>
        <w:gridCol w:w="1707"/>
        <w:gridCol w:w="1026"/>
        <w:gridCol w:w="1398"/>
        <w:gridCol w:w="994"/>
        <w:gridCol w:w="1687"/>
        <w:gridCol w:w="1522"/>
      </w:tblGrid>
      <w:tr w:rsidR="00CF5495" w:rsidRPr="006C462B" w:rsidTr="00CF5495">
        <w:tc>
          <w:tcPr>
            <w:tcW w:w="51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3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776E8A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CF5495" w:rsidRPr="006C462B" w:rsidRDefault="00776E8A" w:rsidP="0077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07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2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8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687" w:type="dxa"/>
            <w:shd w:val="pct12" w:color="auto" w:fill="auto"/>
          </w:tcPr>
          <w:p w:rsidR="00DD09C0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22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DD09C0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Jało</w:t>
            </w:r>
            <w:r w:rsidR="00DD09C0">
              <w:rPr>
                <w:sz w:val="20"/>
                <w:szCs w:val="20"/>
              </w:rPr>
              <w:t>we kombinowane kompresy chłonne,</w:t>
            </w:r>
          </w:p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10 cm x 20 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CF5495" w:rsidP="00DD09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D09C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D09C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707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Podkłady dla chorych z warstwą chłonną z rozdrobnionej celulozy, folia zewnętrzna nieprzepuszczająca wilgoci 60cm x 60cm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1.600</w:t>
            </w:r>
          </w:p>
        </w:tc>
        <w:tc>
          <w:tcPr>
            <w:tcW w:w="1707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Podkłady dla chorych z warstwą chłonną z rozdrobnionej celulozy, folia zewnętrzna nieprzepuszczająca wilgoci, </w:t>
            </w:r>
          </w:p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60 cm x 90cm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21.200</w:t>
            </w:r>
          </w:p>
        </w:tc>
        <w:tc>
          <w:tcPr>
            <w:tcW w:w="1707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516" w:type="dxa"/>
            <w:shd w:val="clear" w:color="auto" w:fill="auto"/>
          </w:tcPr>
          <w:p w:rsidR="00CF5495" w:rsidRPr="006C462B" w:rsidRDefault="00CF5495" w:rsidP="00CF549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DD09C0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Jałowe kombinowane kompresy chłonne,</w:t>
            </w:r>
            <w:r w:rsidR="00DD09C0">
              <w:rPr>
                <w:sz w:val="20"/>
                <w:szCs w:val="20"/>
              </w:rPr>
              <w:t xml:space="preserve"> </w:t>
            </w:r>
          </w:p>
          <w:p w:rsidR="00CF5495" w:rsidRPr="006C462B" w:rsidRDefault="00CF549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20 cm x 40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707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F5495" w:rsidRPr="006C462B" w:rsidRDefault="00DD09C0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CF5495" w:rsidRPr="006C462B" w:rsidRDefault="00CF549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5" w:rsidRPr="006C462B" w:rsidTr="00CF5495">
        <w:tc>
          <w:tcPr>
            <w:tcW w:w="8696" w:type="dxa"/>
            <w:gridSpan w:val="6"/>
            <w:shd w:val="clear" w:color="auto" w:fill="auto"/>
            <w:vAlign w:val="center"/>
          </w:tcPr>
          <w:p w:rsidR="00CF5495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5495" w:rsidRPr="006C462B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495" w:rsidRPr="006B577D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CF5495" w:rsidRPr="006C462B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CF5495" w:rsidRPr="006B577D" w:rsidRDefault="00CF549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pct12" w:color="auto" w:fill="auto"/>
          </w:tcPr>
          <w:p w:rsidR="00CF5495" w:rsidRPr="006C462B" w:rsidRDefault="00CF5495" w:rsidP="00CF5495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CF5495" w:rsidRDefault="00CF5495" w:rsidP="00CF549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41029" w:rsidRPr="00741029" w:rsidRDefault="00741029" w:rsidP="00741029">
      <w:pPr>
        <w:pStyle w:val="Akapitzlist"/>
        <w:numPr>
          <w:ilvl w:val="0"/>
          <w:numId w:val="12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41029" w:rsidRPr="00741029" w:rsidRDefault="00741029" w:rsidP="00741029">
      <w:pPr>
        <w:pStyle w:val="Akapitzlist"/>
        <w:rPr>
          <w:rFonts w:ascii="Arial" w:hAnsi="Arial" w:cs="Arial"/>
          <w:bCs/>
        </w:rPr>
      </w:pPr>
    </w:p>
    <w:p w:rsidR="00741029" w:rsidRDefault="00741029" w:rsidP="00741029">
      <w:pPr>
        <w:pStyle w:val="Akapitzlist"/>
        <w:numPr>
          <w:ilvl w:val="0"/>
          <w:numId w:val="12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741029" w:rsidRPr="00741029" w:rsidRDefault="00741029" w:rsidP="00741029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741029" w:rsidRPr="00741029" w:rsidRDefault="00741029" w:rsidP="00741029">
      <w:pPr>
        <w:pStyle w:val="Akapitzlist"/>
        <w:numPr>
          <w:ilvl w:val="0"/>
          <w:numId w:val="12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741029" w:rsidRDefault="00741029" w:rsidP="00741029"/>
    <w:p w:rsidR="00741029" w:rsidRPr="0052511C" w:rsidRDefault="00741029" w:rsidP="00741029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741029" w:rsidRPr="00741029" w:rsidRDefault="00741029" w:rsidP="00741029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741029" w:rsidRDefault="00741029" w:rsidP="00CF549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41029" w:rsidRDefault="00741029" w:rsidP="00CF5495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741029" w:rsidRDefault="00741029" w:rsidP="00CF5495">
      <w:pPr>
        <w:jc w:val="center"/>
        <w:rPr>
          <w:rFonts w:ascii="Arial" w:hAnsi="Arial"/>
        </w:rPr>
      </w:pP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4</w:t>
      </w: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6255"/>
        <w:gridCol w:w="595"/>
        <w:gridCol w:w="964"/>
        <w:gridCol w:w="1124"/>
        <w:gridCol w:w="992"/>
        <w:gridCol w:w="1134"/>
        <w:gridCol w:w="851"/>
        <w:gridCol w:w="1134"/>
        <w:gridCol w:w="1559"/>
      </w:tblGrid>
      <w:tr w:rsidR="00CF5495" w:rsidRPr="006C462B" w:rsidTr="00F82366">
        <w:tc>
          <w:tcPr>
            <w:tcW w:w="51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5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64" w:type="dxa"/>
            <w:shd w:val="pct12" w:color="auto" w:fill="auto"/>
          </w:tcPr>
          <w:p w:rsidR="00F82366" w:rsidRDefault="00F82366" w:rsidP="00F823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6E8A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CF5495" w:rsidRPr="00F82366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24" w:type="dxa"/>
            <w:shd w:val="pct12" w:color="auto" w:fill="auto"/>
          </w:tcPr>
          <w:p w:rsidR="00CF5495" w:rsidRPr="00741029" w:rsidRDefault="00CF5495" w:rsidP="00CF5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Nazwa własna / handlowa</w:t>
            </w:r>
          </w:p>
        </w:tc>
        <w:tc>
          <w:tcPr>
            <w:tcW w:w="992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CF5495" w:rsidRPr="006C462B" w:rsidRDefault="00CF5495" w:rsidP="00F823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F823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13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51" w:type="dxa"/>
            <w:shd w:val="pct12" w:color="auto" w:fill="auto"/>
          </w:tcPr>
          <w:p w:rsidR="00CF5495" w:rsidRPr="00741029" w:rsidRDefault="00CF5495" w:rsidP="00CF5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</w:p>
          <w:p w:rsidR="00CF5495" w:rsidRPr="00741029" w:rsidRDefault="00CF5495" w:rsidP="00CF5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 xml:space="preserve">podatku </w:t>
            </w:r>
          </w:p>
          <w:p w:rsidR="00CF5495" w:rsidRPr="00741029" w:rsidRDefault="00CF5495" w:rsidP="00CF5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pct12" w:color="auto" w:fill="auto"/>
          </w:tcPr>
          <w:p w:rsidR="00CF5495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59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5 cm,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3.500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10 cm,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10.200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15 cm,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5.400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741029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Opaska elastyczna tkana,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10 cm, z zapinką,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741029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Opaska elastyczna tkana,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12 cm, z zapinką, wielokrotnego użytku,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741029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elastyczna tkana </w:t>
            </w:r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15 cm, z zapinką,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4.300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741029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Opaska gipsowa szybkowiążąca </w:t>
            </w:r>
            <w:r w:rsidRPr="006C462B">
              <w:rPr>
                <w:sz w:val="20"/>
                <w:szCs w:val="20"/>
              </w:rPr>
              <w:t>(3-5 minut), 10 cm x 300 cm</w:t>
            </w:r>
            <w:r>
              <w:rPr>
                <w:sz w:val="20"/>
                <w:szCs w:val="20"/>
              </w:rPr>
              <w:t>,</w:t>
            </w:r>
            <w:r w:rsidRPr="006C462B">
              <w:rPr>
                <w:sz w:val="20"/>
                <w:szCs w:val="20"/>
              </w:rPr>
              <w:t xml:space="preserve"> tolerancja szerokości (±1cm), pakowana po 1-2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741029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Opaska gipsowa szybkowiążąca</w:t>
            </w:r>
            <w:r w:rsidRPr="006C462B">
              <w:rPr>
                <w:sz w:val="20"/>
                <w:szCs w:val="20"/>
              </w:rPr>
              <w:t xml:space="preserve"> (3-5 minut), 12 cm x 300 cm</w:t>
            </w:r>
            <w:r>
              <w:rPr>
                <w:sz w:val="20"/>
                <w:szCs w:val="20"/>
              </w:rPr>
              <w:t>, tolerancja szerokości (±1cm),</w:t>
            </w:r>
            <w:r w:rsidRPr="006C462B">
              <w:rPr>
                <w:sz w:val="20"/>
                <w:szCs w:val="20"/>
              </w:rPr>
              <w:t xml:space="preserve"> pakowana po 1-2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1.300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Opaska gipsowa szybkowiążąca</w:t>
            </w:r>
            <w:r w:rsidRPr="006C462B">
              <w:rPr>
                <w:sz w:val="20"/>
                <w:szCs w:val="20"/>
              </w:rPr>
              <w:t xml:space="preserve"> (3-5 minut), 14-15 cm x 300 cm</w:t>
            </w:r>
            <w:r>
              <w:rPr>
                <w:sz w:val="20"/>
                <w:szCs w:val="20"/>
              </w:rPr>
              <w:t>,</w:t>
            </w:r>
            <w:r w:rsidRPr="006C462B">
              <w:rPr>
                <w:sz w:val="20"/>
                <w:szCs w:val="20"/>
              </w:rPr>
              <w:t xml:space="preserve"> tolerancja szerokości (±1cm), pakowana po 1-2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3.800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>, przepuszczający powietrze, 6 cm X 300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 xml:space="preserve">, przepuszczający powietrze, 10 cm x 300 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 xml:space="preserve">, przepuszczający powietrze, 12 cm x 300 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>, przepuszczający powietrze, 15 cm x 300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2.200</w:t>
            </w:r>
          </w:p>
        </w:tc>
        <w:tc>
          <w:tcPr>
            <w:tcW w:w="112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10446" w:type="dxa"/>
            <w:gridSpan w:val="6"/>
            <w:shd w:val="clear" w:color="auto" w:fill="auto"/>
          </w:tcPr>
          <w:p w:rsidR="0047305A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F14207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47305A" w:rsidRPr="00F14207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05A" w:rsidRPr="00F14207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47305A" w:rsidRPr="00F14207" w:rsidRDefault="0047305A" w:rsidP="00CF5495">
            <w:pPr>
              <w:jc w:val="right"/>
              <w:rPr>
                <w:b/>
                <w:color w:val="999999"/>
                <w:sz w:val="20"/>
                <w:szCs w:val="20"/>
              </w:rPr>
            </w:pPr>
          </w:p>
        </w:tc>
      </w:tr>
    </w:tbl>
    <w:p w:rsidR="00F82366" w:rsidRPr="00F82366" w:rsidRDefault="00F82366" w:rsidP="00F82366">
      <w:pPr>
        <w:pStyle w:val="Akapitzlist"/>
        <w:rPr>
          <w:rFonts w:ascii="Arial" w:hAnsi="Arial" w:cs="Arial"/>
          <w:bCs/>
        </w:rPr>
      </w:pPr>
    </w:p>
    <w:p w:rsidR="00741029" w:rsidRPr="00F82366" w:rsidRDefault="00741029" w:rsidP="00F82366">
      <w:pPr>
        <w:pStyle w:val="Akapitzlist"/>
        <w:numPr>
          <w:ilvl w:val="0"/>
          <w:numId w:val="13"/>
        </w:numPr>
        <w:rPr>
          <w:rFonts w:ascii="Arial" w:hAnsi="Arial" w:cs="Arial"/>
          <w:bCs/>
        </w:rPr>
      </w:pPr>
      <w:r w:rsidRPr="00F82366">
        <w:rPr>
          <w:rFonts w:ascii="Arial" w:hAnsi="Arial" w:cs="Arial"/>
          <w:b/>
          <w:bCs/>
          <w:sz w:val="20"/>
          <w:szCs w:val="20"/>
        </w:rPr>
        <w:t>Cena brutto oferty</w:t>
      </w:r>
      <w:r w:rsidRPr="00F82366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41029" w:rsidRPr="00741029" w:rsidRDefault="00741029" w:rsidP="00741029">
      <w:pPr>
        <w:pStyle w:val="Akapitzlist"/>
        <w:rPr>
          <w:rFonts w:ascii="Arial" w:hAnsi="Arial" w:cs="Arial"/>
          <w:bCs/>
        </w:rPr>
      </w:pPr>
    </w:p>
    <w:p w:rsidR="00741029" w:rsidRDefault="00741029" w:rsidP="00741029">
      <w:pPr>
        <w:pStyle w:val="Akapitzlist"/>
        <w:numPr>
          <w:ilvl w:val="0"/>
          <w:numId w:val="13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741029" w:rsidRPr="00741029" w:rsidRDefault="00741029" w:rsidP="00741029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741029" w:rsidRPr="00741029" w:rsidRDefault="00741029" w:rsidP="00741029">
      <w:pPr>
        <w:pStyle w:val="Akapitzlist"/>
        <w:numPr>
          <w:ilvl w:val="0"/>
          <w:numId w:val="13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741029" w:rsidRDefault="00741029" w:rsidP="00741029"/>
    <w:p w:rsidR="00741029" w:rsidRPr="0052511C" w:rsidRDefault="00741029" w:rsidP="00741029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741029" w:rsidRPr="00741029" w:rsidRDefault="00741029" w:rsidP="00741029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545141" w:rsidRDefault="00545141" w:rsidP="00CF549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5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06"/>
        <w:gridCol w:w="596"/>
        <w:gridCol w:w="1116"/>
        <w:gridCol w:w="1740"/>
        <w:gridCol w:w="1045"/>
        <w:gridCol w:w="1406"/>
        <w:gridCol w:w="994"/>
        <w:gridCol w:w="1544"/>
        <w:gridCol w:w="1534"/>
      </w:tblGrid>
      <w:tr w:rsidR="00CF5495" w:rsidRPr="006C462B" w:rsidTr="00CF5495">
        <w:tc>
          <w:tcPr>
            <w:tcW w:w="51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776E8A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CF5495" w:rsidRPr="006C462B" w:rsidRDefault="00776E8A" w:rsidP="0077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40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4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47305A" w:rsidRPr="006C462B" w:rsidTr="00CF5495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47305A" w:rsidRPr="006C462B" w:rsidRDefault="0047305A" w:rsidP="00CF549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na włókninie, o bardzo dobrej przylepności, 2,5 cm x 500 cm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5.940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CF5495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47305A" w:rsidRPr="006C462B" w:rsidRDefault="0047305A" w:rsidP="00CF549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na tkaninie, o bardzo dobrej przylepności, 2,5 cm x 500 cm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CF5495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47305A" w:rsidRPr="006C462B" w:rsidRDefault="0047305A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z opatrunkiem (np. Prestoplast), o bardzo dobrej przylepności, 8 cm x 100 cm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CF5495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47305A" w:rsidRPr="006C462B" w:rsidRDefault="0047305A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Jałowy opatrunek do mocowania kaniul, samoprzylepny, o bardzo dobrej przylepności, 7,2 - 8 cm x 5-6 cm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35.000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CF5495">
        <w:tc>
          <w:tcPr>
            <w:tcW w:w="516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47305A" w:rsidRPr="006C462B" w:rsidRDefault="0047305A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Przylepiec z włókniny do łączenia brzegów ran, zastępujący nici chirurgiczne, o bardzo dobrej przylepności, sterylny, 6 mm x 75-76 mm, </w:t>
            </w:r>
            <w:r w:rsidRPr="006C462B">
              <w:rPr>
                <w:sz w:val="20"/>
                <w:szCs w:val="20"/>
                <w:u w:val="single"/>
              </w:rPr>
              <w:t>op.= 50 x (1x3) szt</w:t>
            </w:r>
            <w:r w:rsidRPr="006C462B">
              <w:rPr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CF5495">
        <w:trPr>
          <w:trHeight w:val="65"/>
        </w:trPr>
        <w:tc>
          <w:tcPr>
            <w:tcW w:w="8819" w:type="dxa"/>
            <w:gridSpan w:val="6"/>
            <w:shd w:val="clear" w:color="auto" w:fill="auto"/>
          </w:tcPr>
          <w:p w:rsidR="00545141" w:rsidRDefault="00545141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7305A" w:rsidRPr="00717060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47305A" w:rsidRPr="00717060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7305A" w:rsidRPr="00717060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4" w:type="dxa"/>
            <w:shd w:val="pct12" w:color="auto" w:fill="auto"/>
          </w:tcPr>
          <w:p w:rsidR="0047305A" w:rsidRPr="006C462B" w:rsidRDefault="0047305A" w:rsidP="00CF5495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F82366" w:rsidRPr="00741029" w:rsidRDefault="00F82366" w:rsidP="00F82366">
      <w:pPr>
        <w:pStyle w:val="Akapitzlist"/>
        <w:numPr>
          <w:ilvl w:val="0"/>
          <w:numId w:val="14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F82366" w:rsidRPr="00741029" w:rsidRDefault="00F82366" w:rsidP="00F82366">
      <w:pPr>
        <w:pStyle w:val="Akapitzlist"/>
        <w:rPr>
          <w:rFonts w:ascii="Arial" w:hAnsi="Arial" w:cs="Arial"/>
          <w:bCs/>
        </w:rPr>
      </w:pPr>
    </w:p>
    <w:p w:rsidR="00F82366" w:rsidRDefault="00F82366" w:rsidP="00F82366">
      <w:pPr>
        <w:pStyle w:val="Akapitzlist"/>
        <w:numPr>
          <w:ilvl w:val="0"/>
          <w:numId w:val="14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F82366" w:rsidRPr="00741029" w:rsidRDefault="00F82366" w:rsidP="00F82366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F82366" w:rsidRPr="00741029" w:rsidRDefault="00F82366" w:rsidP="00F82366">
      <w:pPr>
        <w:pStyle w:val="Akapitzlist"/>
        <w:numPr>
          <w:ilvl w:val="0"/>
          <w:numId w:val="14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F82366" w:rsidRDefault="00F82366" w:rsidP="00F82366"/>
    <w:p w:rsidR="00F82366" w:rsidRPr="0052511C" w:rsidRDefault="00F82366" w:rsidP="00F82366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F82366" w:rsidRPr="00741029" w:rsidRDefault="00F82366" w:rsidP="00F82366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F82366" w:rsidRDefault="00F82366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CF5495" w:rsidRPr="0052511C" w:rsidRDefault="00CF5495" w:rsidP="00CF5495">
      <w:pPr>
        <w:spacing w:line="360" w:lineRule="auto"/>
      </w:pPr>
    </w:p>
    <w:p w:rsidR="00CF5495" w:rsidRPr="001006F4" w:rsidRDefault="00CF5495" w:rsidP="00CF5495"/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CF5495" w:rsidRPr="00A53606" w:rsidRDefault="00CF5495" w:rsidP="00CF5495">
      <w:pPr>
        <w:pStyle w:val="western"/>
        <w:spacing w:before="0" w:beforeAutospacing="0" w:after="0" w:afterAutospacing="0"/>
        <w:rPr>
          <w:b/>
          <w:bCs/>
        </w:rPr>
      </w:pPr>
      <w:r w:rsidRPr="00A53606">
        <w:rPr>
          <w:b/>
          <w:bCs/>
        </w:rPr>
        <w:t>Grupa 6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4978"/>
        <w:gridCol w:w="596"/>
        <w:gridCol w:w="1050"/>
        <w:gridCol w:w="1330"/>
        <w:gridCol w:w="992"/>
        <w:gridCol w:w="1417"/>
        <w:gridCol w:w="993"/>
        <w:gridCol w:w="1559"/>
        <w:gridCol w:w="1417"/>
      </w:tblGrid>
      <w:tr w:rsidR="00CF5495" w:rsidRPr="006C462B" w:rsidTr="00F82366">
        <w:tc>
          <w:tcPr>
            <w:tcW w:w="517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78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050" w:type="dxa"/>
            <w:shd w:val="pct12" w:color="auto" w:fill="auto"/>
          </w:tcPr>
          <w:p w:rsidR="00776E8A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CF5495" w:rsidRPr="00F82366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330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992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17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3" w:type="dxa"/>
            <w:shd w:val="pct12" w:color="auto" w:fill="auto"/>
          </w:tcPr>
          <w:p w:rsidR="00CF5495" w:rsidRPr="0047305A" w:rsidRDefault="00CF5495" w:rsidP="00CF5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05A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  <w:p w:rsidR="00CF5495" w:rsidRPr="0047305A" w:rsidRDefault="00CF5495" w:rsidP="00CF5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05A">
              <w:rPr>
                <w:rFonts w:ascii="Arial" w:hAnsi="Arial" w:cs="Arial"/>
                <w:b/>
                <w:sz w:val="18"/>
                <w:szCs w:val="18"/>
              </w:rPr>
              <w:t xml:space="preserve">podatku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05A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559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7" w:type="dxa"/>
            <w:shd w:val="pct12" w:color="auto" w:fill="auto"/>
          </w:tcPr>
          <w:p w:rsidR="00CF5495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Producent,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nr katalogowy</w:t>
            </w:r>
          </w:p>
        </w:tc>
      </w:tr>
      <w:tr w:rsidR="0047305A" w:rsidRPr="006C462B" w:rsidTr="00F82366">
        <w:tc>
          <w:tcPr>
            <w:tcW w:w="517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Kompresy gazowe niejałowe, 8 warstwowe,17 nitek, 7,5 cm x 7,5 cm x 100 </w:t>
            </w:r>
            <w:proofErr w:type="spellStart"/>
            <w:r w:rsidRPr="006C462B">
              <w:rPr>
                <w:sz w:val="20"/>
                <w:szCs w:val="20"/>
              </w:rPr>
              <w:t>szt</w:t>
            </w:r>
            <w:proofErr w:type="spellEnd"/>
            <w:r w:rsidR="00F82366"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100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330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7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 niejałowe, 8 warstwowe,17 nitek, 10 cm x 10 cm</w:t>
            </w:r>
            <w:r w:rsidR="00776E8A">
              <w:rPr>
                <w:sz w:val="20"/>
                <w:szCs w:val="20"/>
              </w:rPr>
              <w:t xml:space="preserve"> x 100 </w:t>
            </w:r>
            <w:proofErr w:type="spellStart"/>
            <w:r w:rsidR="00776E8A">
              <w:rPr>
                <w:sz w:val="20"/>
                <w:szCs w:val="20"/>
              </w:rPr>
              <w:t>szt</w:t>
            </w:r>
            <w:proofErr w:type="spellEnd"/>
            <w:r w:rsidR="00F82366"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100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1330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7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Kompresy gazowe jałowe, 8 warstwowe, 17 </w:t>
            </w:r>
            <w:r w:rsidR="00F82366">
              <w:rPr>
                <w:sz w:val="20"/>
                <w:szCs w:val="20"/>
              </w:rPr>
              <w:t>n</w:t>
            </w:r>
            <w:r w:rsidRPr="006C462B">
              <w:rPr>
                <w:sz w:val="20"/>
                <w:szCs w:val="20"/>
              </w:rPr>
              <w:t xml:space="preserve">itek, 5 cm x 5 cm x 3 </w:t>
            </w:r>
            <w:proofErr w:type="spellStart"/>
            <w:r w:rsidRPr="006C462B">
              <w:rPr>
                <w:sz w:val="20"/>
                <w:szCs w:val="20"/>
              </w:rPr>
              <w:t>szt</w:t>
            </w:r>
            <w:proofErr w:type="spellEnd"/>
            <w:r w:rsidR="00F82366"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128.000</w:t>
            </w:r>
          </w:p>
        </w:tc>
        <w:tc>
          <w:tcPr>
            <w:tcW w:w="1330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7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Kompresy gazowe jałowe, 8 warstwowe, 17 nitek,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6C462B">
                <w:rPr>
                  <w:sz w:val="20"/>
                  <w:szCs w:val="20"/>
                </w:rPr>
                <w:t>7,5 cm</w:t>
              </w:r>
            </w:smartTag>
            <w:r w:rsidRPr="006C462B">
              <w:rPr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6C462B">
                <w:rPr>
                  <w:sz w:val="20"/>
                  <w:szCs w:val="20"/>
                </w:rPr>
                <w:t>7,5 cm</w:t>
              </w:r>
            </w:smartTag>
            <w:r w:rsidRPr="006C462B">
              <w:rPr>
                <w:sz w:val="20"/>
                <w:szCs w:val="20"/>
              </w:rPr>
              <w:t xml:space="preserve"> x 3 szt. </w:t>
            </w: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57.000</w:t>
            </w:r>
          </w:p>
        </w:tc>
        <w:tc>
          <w:tcPr>
            <w:tcW w:w="1330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7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 jałowe, 8 warstwowe, 17 nitek, 10 cm x 10 cm x 3 szt.</w:t>
            </w:r>
            <w:r w:rsidR="00F82366"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46.000</w:t>
            </w:r>
          </w:p>
        </w:tc>
        <w:tc>
          <w:tcPr>
            <w:tcW w:w="1330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05A" w:rsidRPr="006C462B" w:rsidRDefault="0047305A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517" w:type="dxa"/>
            <w:shd w:val="clear" w:color="auto" w:fill="auto"/>
          </w:tcPr>
          <w:p w:rsidR="0047305A" w:rsidRPr="006C462B" w:rsidRDefault="0047305A" w:rsidP="00CF549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47305A" w:rsidRPr="006C462B" w:rsidRDefault="0047305A" w:rsidP="00F82366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gazowe, niejałowe, 16 warstwowe, 17 nitkowe, 7,5 cm x 7,5 cm</w:t>
            </w:r>
            <w:r w:rsidR="00776E8A">
              <w:rPr>
                <w:sz w:val="20"/>
                <w:szCs w:val="20"/>
              </w:rPr>
              <w:t xml:space="preserve"> x 100 szt.</w:t>
            </w:r>
            <w:r w:rsidRPr="006C462B">
              <w:rPr>
                <w:sz w:val="20"/>
                <w:szCs w:val="20"/>
              </w:rPr>
              <w:t xml:space="preserve"> (kompresy z nitką radiacyjną)</w:t>
            </w:r>
            <w:r w:rsidR="00F82366">
              <w:rPr>
                <w:sz w:val="20"/>
                <w:szCs w:val="20"/>
              </w:rPr>
              <w:t xml:space="preserve"> </w:t>
            </w:r>
            <w:r w:rsidRPr="006C462B">
              <w:rPr>
                <w:sz w:val="20"/>
                <w:szCs w:val="20"/>
                <w:u w:val="single"/>
              </w:rPr>
              <w:t>op.= 100 sztuk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330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05A" w:rsidRPr="006C462B" w:rsidRDefault="0047305A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305A" w:rsidRPr="006C462B" w:rsidRDefault="0047305A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5A" w:rsidRPr="006C462B" w:rsidTr="00F82366">
        <w:tc>
          <w:tcPr>
            <w:tcW w:w="9463" w:type="dxa"/>
            <w:gridSpan w:val="6"/>
            <w:shd w:val="clear" w:color="auto" w:fill="auto"/>
          </w:tcPr>
          <w:p w:rsidR="0047305A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05A" w:rsidRPr="006C462B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305A" w:rsidRPr="00870305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  <w:vAlign w:val="center"/>
          </w:tcPr>
          <w:p w:rsidR="0047305A" w:rsidRPr="00870305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305A" w:rsidRPr="00870305" w:rsidRDefault="0047305A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47305A" w:rsidRPr="006C462B" w:rsidRDefault="0047305A" w:rsidP="00CF5495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CF5495" w:rsidRDefault="00CF5495" w:rsidP="00CF54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Uwaga! </w:t>
      </w:r>
    </w:p>
    <w:p w:rsidR="00CF5495" w:rsidRDefault="00CF5495" w:rsidP="00CF5495">
      <w:pPr>
        <w:rPr>
          <w:rFonts w:ascii="Arial" w:hAnsi="Arial" w:cs="Arial"/>
          <w:sz w:val="20"/>
          <w:szCs w:val="20"/>
        </w:rPr>
      </w:pPr>
      <w:r w:rsidRPr="005A704E">
        <w:rPr>
          <w:rFonts w:ascii="Arial" w:hAnsi="Arial" w:cs="Arial"/>
          <w:b/>
          <w:sz w:val="20"/>
          <w:szCs w:val="20"/>
        </w:rPr>
        <w:t>Poz. 1-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 klasa II a reguła 7 - chirurgiczne inwazyjne wyroby medyczne do krótkotrwałego użytku;</w:t>
      </w:r>
    </w:p>
    <w:p w:rsidR="00CF5495" w:rsidRDefault="00CF5495" w:rsidP="00CF5495">
      <w:pPr>
        <w:rPr>
          <w:rFonts w:ascii="Arial" w:hAnsi="Arial" w:cs="Arial"/>
          <w:sz w:val="20"/>
          <w:szCs w:val="20"/>
        </w:rPr>
      </w:pPr>
      <w:r w:rsidRPr="005A704E">
        <w:rPr>
          <w:rFonts w:ascii="Arial" w:hAnsi="Arial" w:cs="Arial"/>
          <w:b/>
          <w:sz w:val="20"/>
          <w:szCs w:val="20"/>
        </w:rPr>
        <w:t xml:space="preserve">Poz. </w:t>
      </w:r>
      <w:r>
        <w:rPr>
          <w:rFonts w:ascii="Arial" w:hAnsi="Arial" w:cs="Arial"/>
          <w:b/>
          <w:sz w:val="20"/>
          <w:szCs w:val="20"/>
        </w:rPr>
        <w:t>3</w:t>
      </w:r>
      <w:r w:rsidRPr="005A704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- wyroby sterylizowane parą wodną w nadciśnieniu.</w:t>
      </w: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F82366" w:rsidRPr="00741029" w:rsidRDefault="00F82366" w:rsidP="00F82366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F82366" w:rsidRPr="00741029" w:rsidRDefault="00F82366" w:rsidP="00F82366">
      <w:pPr>
        <w:pStyle w:val="Akapitzlist"/>
        <w:rPr>
          <w:rFonts w:ascii="Arial" w:hAnsi="Arial" w:cs="Arial"/>
          <w:bCs/>
        </w:rPr>
      </w:pPr>
    </w:p>
    <w:p w:rsidR="00F82366" w:rsidRDefault="00F82366" w:rsidP="00F82366">
      <w:pPr>
        <w:pStyle w:val="Akapitzlist"/>
        <w:numPr>
          <w:ilvl w:val="0"/>
          <w:numId w:val="15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F82366" w:rsidRPr="00741029" w:rsidRDefault="00F82366" w:rsidP="00F82366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F82366" w:rsidRPr="00741029" w:rsidRDefault="00F82366" w:rsidP="00F82366">
      <w:pPr>
        <w:pStyle w:val="Akapitzlist"/>
        <w:numPr>
          <w:ilvl w:val="0"/>
          <w:numId w:val="15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F82366" w:rsidRDefault="00F82366" w:rsidP="00F82366"/>
    <w:p w:rsidR="00F82366" w:rsidRPr="0052511C" w:rsidRDefault="00F82366" w:rsidP="00F82366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F82366" w:rsidRPr="00741029" w:rsidRDefault="00F82366" w:rsidP="00F82366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F82366" w:rsidRDefault="00F82366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CF5495" w:rsidRPr="0052511C" w:rsidRDefault="00CF5495" w:rsidP="00CF5495">
      <w:pPr>
        <w:jc w:val="center"/>
        <w:rPr>
          <w:rFonts w:ascii="Arial" w:hAnsi="Arial"/>
          <w:sz w:val="18"/>
          <w:szCs w:val="18"/>
        </w:rPr>
      </w:pP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 xml:space="preserve">Grupa </w:t>
      </w:r>
      <w:r>
        <w:rPr>
          <w:b/>
          <w:bCs/>
        </w:rPr>
        <w:t>7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67"/>
        <w:gridCol w:w="596"/>
        <w:gridCol w:w="1128"/>
        <w:gridCol w:w="1731"/>
        <w:gridCol w:w="1040"/>
        <w:gridCol w:w="1399"/>
        <w:gridCol w:w="994"/>
        <w:gridCol w:w="1595"/>
        <w:gridCol w:w="1531"/>
      </w:tblGrid>
      <w:tr w:rsidR="00CF5495" w:rsidRPr="006C462B" w:rsidTr="00CF5495">
        <w:tc>
          <w:tcPr>
            <w:tcW w:w="51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67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28" w:type="dxa"/>
            <w:shd w:val="pct12" w:color="auto" w:fill="auto"/>
          </w:tcPr>
          <w:p w:rsidR="00CF5495" w:rsidRDefault="00CF5495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 w:rsidR="00776E8A"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776E8A" w:rsidRPr="00776E8A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31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0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9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9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1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D71F85" w:rsidRPr="006C462B" w:rsidRDefault="00D71F85" w:rsidP="00CF5495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Gaza opatrunkowa bawełniana, niejałowa, szer. ok. 90 cm, 17 nitkowa (w składkach)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D71F85" w:rsidRPr="006C462B" w:rsidRDefault="00D71F85" w:rsidP="00CF5495">
            <w:pPr>
              <w:pStyle w:val="western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Serwety z włókniny jałowe, </w:t>
            </w:r>
          </w:p>
          <w:p w:rsidR="00D71F85" w:rsidRPr="006C462B" w:rsidRDefault="00D71F85" w:rsidP="00CF5495">
            <w:pPr>
              <w:pStyle w:val="western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75-80 cm x 90 cm, 2-warstwowe, </w:t>
            </w:r>
            <w:proofErr w:type="spellStart"/>
            <w:r w:rsidRPr="006C462B">
              <w:rPr>
                <w:sz w:val="20"/>
                <w:szCs w:val="20"/>
              </w:rPr>
              <w:t>pełnobarierowe</w:t>
            </w:r>
            <w:proofErr w:type="spellEnd"/>
            <w:r w:rsidRPr="006C462B">
              <w:rPr>
                <w:sz w:val="20"/>
                <w:szCs w:val="20"/>
              </w:rPr>
              <w:t>, operacyjne, nieprzylepne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1.800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D71F85" w:rsidRPr="006C462B" w:rsidRDefault="00D71F85" w:rsidP="00CF5495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Opatrunek parafinowy, sterylny,</w:t>
            </w:r>
          </w:p>
          <w:p w:rsidR="00D71F85" w:rsidRPr="006C462B" w:rsidRDefault="00D71F85" w:rsidP="00CF5495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10 cm x 10 cm </w:t>
            </w:r>
          </w:p>
          <w:p w:rsidR="00D71F85" w:rsidRPr="006C462B" w:rsidRDefault="00D71F85" w:rsidP="00CF5495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op.= 10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8778" w:type="dxa"/>
            <w:gridSpan w:val="6"/>
            <w:shd w:val="clear" w:color="auto" w:fill="auto"/>
          </w:tcPr>
          <w:p w:rsidR="00D71F85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71F85" w:rsidRPr="00EA103C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71F85" w:rsidRPr="00EA103C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pct12" w:color="auto" w:fill="auto"/>
            <w:vAlign w:val="center"/>
          </w:tcPr>
          <w:p w:rsidR="00D71F85" w:rsidRPr="00EA103C" w:rsidRDefault="00D71F85" w:rsidP="00CF5495">
            <w:pPr>
              <w:jc w:val="right"/>
              <w:rPr>
                <w:b/>
                <w:color w:val="999999"/>
                <w:sz w:val="20"/>
                <w:szCs w:val="20"/>
              </w:rPr>
            </w:pPr>
          </w:p>
        </w:tc>
      </w:tr>
    </w:tbl>
    <w:p w:rsidR="00CF5495" w:rsidRDefault="00CF5495" w:rsidP="00CF549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F82366" w:rsidRPr="00741029" w:rsidRDefault="00F82366" w:rsidP="00F82366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F82366" w:rsidRPr="00741029" w:rsidRDefault="00F82366" w:rsidP="00F82366">
      <w:pPr>
        <w:pStyle w:val="Akapitzlist"/>
        <w:rPr>
          <w:rFonts w:ascii="Arial" w:hAnsi="Arial" w:cs="Arial"/>
          <w:bCs/>
        </w:rPr>
      </w:pPr>
    </w:p>
    <w:p w:rsidR="00F82366" w:rsidRDefault="00F82366" w:rsidP="00F82366">
      <w:pPr>
        <w:pStyle w:val="Akapitzlist"/>
        <w:numPr>
          <w:ilvl w:val="0"/>
          <w:numId w:val="16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F82366" w:rsidRPr="00741029" w:rsidRDefault="00F82366" w:rsidP="00F82366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F82366" w:rsidRPr="00741029" w:rsidRDefault="00F82366" w:rsidP="00F82366">
      <w:pPr>
        <w:pStyle w:val="Akapitzlist"/>
        <w:numPr>
          <w:ilvl w:val="0"/>
          <w:numId w:val="16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F82366" w:rsidRDefault="00F82366" w:rsidP="00F82366"/>
    <w:p w:rsidR="00F82366" w:rsidRPr="0052511C" w:rsidRDefault="00F82366" w:rsidP="00F82366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F82366" w:rsidRPr="00741029" w:rsidRDefault="00F82366" w:rsidP="00F82366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CF5495" w:rsidRPr="0052511C" w:rsidRDefault="00CF5495" w:rsidP="00CF5495">
      <w:pPr>
        <w:spacing w:line="360" w:lineRule="auto"/>
      </w:pPr>
    </w:p>
    <w:p w:rsidR="00CF5495" w:rsidRPr="001006F4" w:rsidRDefault="00CF5495" w:rsidP="00CF5495"/>
    <w:p w:rsidR="00CF5495" w:rsidRDefault="00CF5495" w:rsidP="00CF549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CF5495" w:rsidRDefault="00CF5495" w:rsidP="00CF549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CF5495" w:rsidRDefault="00CF5495" w:rsidP="00CF549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CF5495" w:rsidRDefault="00CF5495" w:rsidP="00CF549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CF5495" w:rsidRDefault="00CF5495" w:rsidP="00CF549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CF5495" w:rsidRPr="00F23574" w:rsidRDefault="00CF5495" w:rsidP="00CF5495">
      <w:pPr>
        <w:pStyle w:val="western"/>
        <w:spacing w:before="0" w:beforeAutospacing="0" w:after="0" w:afterAutospacing="0"/>
        <w:rPr>
          <w:b/>
          <w:bCs/>
        </w:rPr>
      </w:pPr>
      <w:r w:rsidRPr="00F23574">
        <w:rPr>
          <w:b/>
          <w:bCs/>
        </w:rPr>
        <w:t>Grupa 8</w:t>
      </w:r>
    </w:p>
    <w:tbl>
      <w:tblPr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724"/>
        <w:gridCol w:w="595"/>
        <w:gridCol w:w="1116"/>
        <w:gridCol w:w="1708"/>
        <w:gridCol w:w="1027"/>
        <w:gridCol w:w="1538"/>
        <w:gridCol w:w="851"/>
        <w:gridCol w:w="1711"/>
        <w:gridCol w:w="1522"/>
      </w:tblGrid>
      <w:tr w:rsidR="00CF5495" w:rsidRPr="006C462B" w:rsidTr="00CF5495">
        <w:tc>
          <w:tcPr>
            <w:tcW w:w="51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2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776E8A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CF5495" w:rsidRPr="006C462B" w:rsidRDefault="00776E8A" w:rsidP="0077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08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27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38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51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711" w:type="dxa"/>
            <w:shd w:val="pct12" w:color="auto" w:fill="auto"/>
          </w:tcPr>
          <w:p w:rsidR="00CF5495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22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D71F85" w:rsidRPr="00E519CB" w:rsidRDefault="00D71F85" w:rsidP="00CF5495">
            <w:pPr>
              <w:pStyle w:val="western"/>
              <w:snapToGrid w:val="0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E519CB">
              <w:rPr>
                <w:sz w:val="20"/>
                <w:szCs w:val="20"/>
                <w:lang w:val="en-US"/>
              </w:rPr>
              <w:t>Aqua-Gel)  6 cm x 12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1F85" w:rsidRPr="006C462B" w:rsidRDefault="00D71F85" w:rsidP="00D71F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708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D71F85" w:rsidRPr="006C462B" w:rsidRDefault="00D71F85" w:rsidP="00CF5495">
            <w:pPr>
              <w:pStyle w:val="western"/>
              <w:snapToGrid w:val="0"/>
              <w:spacing w:before="0" w:after="0"/>
              <w:ind w:right="-90"/>
              <w:jc w:val="left"/>
              <w:rPr>
                <w:sz w:val="20"/>
                <w:szCs w:val="20"/>
                <w:lang w:val="de-DE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6C462B">
              <w:rPr>
                <w:sz w:val="20"/>
                <w:szCs w:val="20"/>
                <w:lang w:val="de-DE"/>
              </w:rPr>
              <w:t>Aqua-Gel) 12cm x 24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708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D71F85" w:rsidRPr="00A066E2" w:rsidRDefault="00D71F85" w:rsidP="00CF5495">
            <w:pPr>
              <w:pStyle w:val="western"/>
              <w:snapToGrid w:val="0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A066E2">
              <w:rPr>
                <w:sz w:val="20"/>
                <w:szCs w:val="20"/>
                <w:lang w:val="en-US"/>
              </w:rPr>
              <w:t>Aqua-Gel) 22 cm x 28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708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D71F85" w:rsidRPr="006C462B" w:rsidRDefault="00D71F85" w:rsidP="00CF5495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Opatrunek gazowy, nasączony parafiną i 0,5% octanem </w:t>
            </w:r>
            <w:proofErr w:type="spellStart"/>
            <w:r w:rsidRPr="006C462B">
              <w:rPr>
                <w:rFonts w:ascii="Arial" w:hAnsi="Arial" w:cs="Arial"/>
                <w:sz w:val="20"/>
                <w:szCs w:val="20"/>
              </w:rPr>
              <w:t>chlorheksydyny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</w:rPr>
              <w:t xml:space="preserve">, 10 cm x 10 cm x 10 </w:t>
            </w:r>
            <w:proofErr w:type="spellStart"/>
            <w:r w:rsidRPr="006C462B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D71F85" w:rsidRPr="006C462B" w:rsidRDefault="00D71F85" w:rsidP="00CF5495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 xml:space="preserve"> =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708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D71F85" w:rsidRPr="006C462B" w:rsidRDefault="00D71F85" w:rsidP="00CF5495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>Sterylny opatrunek półprzepuszczalny, przezroczysty, samoprzylepny do mocowania cewników centralnych z ramką, 10 cm x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462B">
              <w:rPr>
                <w:rFonts w:ascii="Arial" w:hAnsi="Arial" w:cs="Arial"/>
                <w:sz w:val="20"/>
                <w:szCs w:val="20"/>
              </w:rPr>
              <w:t xml:space="preserve"> cm x 100 szt.</w:t>
            </w:r>
          </w:p>
          <w:p w:rsidR="00D71F85" w:rsidRPr="006C462B" w:rsidRDefault="00D71F85" w:rsidP="00CF5495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 xml:space="preserve"> = 100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8686" w:type="dxa"/>
            <w:gridSpan w:val="6"/>
            <w:shd w:val="clear" w:color="auto" w:fill="auto"/>
          </w:tcPr>
          <w:p w:rsidR="00D71F85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71F85" w:rsidRPr="003A437D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D71F85" w:rsidRPr="003A437D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71F85" w:rsidRPr="003A437D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pct12" w:color="auto" w:fill="auto"/>
          </w:tcPr>
          <w:p w:rsidR="00D71F85" w:rsidRPr="006C462B" w:rsidRDefault="00D71F85" w:rsidP="00CF5495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CF5495" w:rsidRDefault="00CF5495" w:rsidP="00CF549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F82366" w:rsidRPr="00741029" w:rsidRDefault="00F82366" w:rsidP="00F82366">
      <w:pPr>
        <w:pStyle w:val="Akapitzlist"/>
        <w:numPr>
          <w:ilvl w:val="0"/>
          <w:numId w:val="17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F82366" w:rsidRPr="00741029" w:rsidRDefault="00F82366" w:rsidP="00F82366">
      <w:pPr>
        <w:pStyle w:val="Akapitzlist"/>
        <w:rPr>
          <w:rFonts w:ascii="Arial" w:hAnsi="Arial" w:cs="Arial"/>
          <w:bCs/>
        </w:rPr>
      </w:pPr>
    </w:p>
    <w:p w:rsidR="00F82366" w:rsidRDefault="00F82366" w:rsidP="00F82366">
      <w:pPr>
        <w:pStyle w:val="Akapitzlist"/>
        <w:numPr>
          <w:ilvl w:val="0"/>
          <w:numId w:val="17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F82366" w:rsidRPr="00741029" w:rsidRDefault="00F82366" w:rsidP="00F82366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F82366" w:rsidRPr="00741029" w:rsidRDefault="00F82366" w:rsidP="00F82366">
      <w:pPr>
        <w:pStyle w:val="Akapitzlist"/>
        <w:numPr>
          <w:ilvl w:val="0"/>
          <w:numId w:val="17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F82366" w:rsidRDefault="00F82366" w:rsidP="00F82366"/>
    <w:p w:rsidR="00F82366" w:rsidRPr="0052511C" w:rsidRDefault="00F82366" w:rsidP="00F82366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F82366" w:rsidRPr="00741029" w:rsidRDefault="00F82366" w:rsidP="00F82366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D71F85" w:rsidRDefault="00D71F85" w:rsidP="00CF549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71F85" w:rsidRDefault="00D71F85" w:rsidP="00CF5495">
      <w:pPr>
        <w:pStyle w:val="western"/>
        <w:spacing w:before="0" w:beforeAutospacing="0" w:after="0" w:afterAutospacing="0"/>
        <w:rPr>
          <w:b/>
          <w:bCs/>
        </w:rPr>
      </w:pPr>
    </w:p>
    <w:p w:rsidR="00CF5495" w:rsidRDefault="00CF5495" w:rsidP="00CF5495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 xml:space="preserve">Grupa </w:t>
      </w:r>
      <w:r>
        <w:rPr>
          <w:b/>
          <w:bCs/>
        </w:rPr>
        <w:t>9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04"/>
        <w:gridCol w:w="595"/>
        <w:gridCol w:w="1116"/>
        <w:gridCol w:w="1741"/>
        <w:gridCol w:w="1045"/>
        <w:gridCol w:w="1406"/>
        <w:gridCol w:w="994"/>
        <w:gridCol w:w="1545"/>
        <w:gridCol w:w="1535"/>
      </w:tblGrid>
      <w:tr w:rsidR="00CF5495" w:rsidRPr="006C462B" w:rsidTr="00CF5495">
        <w:tc>
          <w:tcPr>
            <w:tcW w:w="51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776E8A" w:rsidRDefault="00776E8A" w:rsidP="00776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CF5495" w:rsidRPr="006C462B" w:rsidRDefault="00776E8A" w:rsidP="0077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41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6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4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5" w:type="dxa"/>
            <w:shd w:val="pct12" w:color="auto" w:fill="auto"/>
          </w:tcPr>
          <w:p w:rsidR="00CF5495" w:rsidRPr="006C462B" w:rsidRDefault="00CF5495" w:rsidP="00CF5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04" w:type="dxa"/>
            <w:shd w:val="clear" w:color="auto" w:fill="auto"/>
          </w:tcPr>
          <w:p w:rsidR="00D71F85" w:rsidRDefault="00D71F85" w:rsidP="00CF5495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Antybakteryjny, jałowy opatrunek z maścią zawierającą srebro metaliczne (np. ATRAUMAN Ag) </w:t>
            </w:r>
          </w:p>
          <w:p w:rsidR="00D71F85" w:rsidRPr="006C462B" w:rsidRDefault="00D71F85" w:rsidP="00CF5495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10 cm x 20 cm x 10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41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04" w:type="dxa"/>
            <w:shd w:val="clear" w:color="auto" w:fill="auto"/>
          </w:tcPr>
          <w:p w:rsidR="00D71F85" w:rsidRDefault="00D71F85" w:rsidP="00CF5495">
            <w:pPr>
              <w:pStyle w:val="western"/>
              <w:snapToGrid w:val="0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Antybakteryjny, jałowy opatrunek z maścią zawierającą srebro metaliczne (np. ATRAUMAN Ag) </w:t>
            </w:r>
          </w:p>
          <w:p w:rsidR="00D71F85" w:rsidRPr="006C462B" w:rsidRDefault="00D71F85" w:rsidP="00CF5495">
            <w:pPr>
              <w:pStyle w:val="western"/>
              <w:snapToGrid w:val="0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  <w:lang w:val="de-DE"/>
              </w:rPr>
            </w:pPr>
            <w:r w:rsidRPr="006C462B">
              <w:rPr>
                <w:sz w:val="20"/>
                <w:szCs w:val="20"/>
              </w:rPr>
              <w:t>10 cm x 10 cm x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1F85" w:rsidRPr="006C462B" w:rsidRDefault="004B52C8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41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6C462B" w:rsidRDefault="00D71F85" w:rsidP="00CF54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auto"/>
          </w:tcPr>
          <w:p w:rsidR="00D71F85" w:rsidRDefault="00D71F85" w:rsidP="00CF5495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Jałowy opatrunek z włókien </w:t>
            </w:r>
            <w:proofErr w:type="spellStart"/>
            <w:r w:rsidRPr="006C462B">
              <w:rPr>
                <w:sz w:val="20"/>
                <w:szCs w:val="20"/>
              </w:rPr>
              <w:t>alginianów</w:t>
            </w:r>
            <w:proofErr w:type="spellEnd"/>
            <w:r w:rsidRPr="006C462B">
              <w:rPr>
                <w:sz w:val="20"/>
                <w:szCs w:val="20"/>
              </w:rPr>
              <w:t xml:space="preserve"> wapnia (np. </w:t>
            </w:r>
            <w:r w:rsidRPr="006C462B">
              <w:rPr>
                <w:sz w:val="20"/>
                <w:szCs w:val="20"/>
                <w:lang w:val="en-US"/>
              </w:rPr>
              <w:t xml:space="preserve">SORBALGON) </w:t>
            </w:r>
          </w:p>
          <w:p w:rsidR="00D71F85" w:rsidRPr="006C462B" w:rsidRDefault="00D71F85" w:rsidP="00CF5495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  <w:lang w:val="en-US"/>
              </w:rPr>
              <w:t xml:space="preserve">10 cm x 10 cm x 10 </w:t>
            </w:r>
            <w:proofErr w:type="spellStart"/>
            <w:r w:rsidRPr="006C462B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6C462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1F85" w:rsidRPr="006C462B" w:rsidRDefault="004B52C8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4F7CE4" w:rsidRDefault="00F82366" w:rsidP="00CF54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71F85" w:rsidRPr="004F7CE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04" w:type="dxa"/>
            <w:shd w:val="clear" w:color="auto" w:fill="auto"/>
          </w:tcPr>
          <w:p w:rsidR="00D71F85" w:rsidRPr="004F7CE4" w:rsidRDefault="00D71F85" w:rsidP="00CF5495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4F7CE4">
              <w:rPr>
                <w:rFonts w:ascii="Arial" w:hAnsi="Arial" w:cs="Arial"/>
                <w:sz w:val="20"/>
                <w:szCs w:val="20"/>
              </w:rPr>
              <w:t>Serwety 30 cm x 30 cm</w:t>
            </w:r>
            <w:r w:rsidR="00F82366">
              <w:rPr>
                <w:rFonts w:ascii="Arial" w:hAnsi="Arial" w:cs="Arial"/>
                <w:sz w:val="20"/>
                <w:szCs w:val="20"/>
              </w:rPr>
              <w:t>,</w:t>
            </w:r>
            <w:r w:rsidRPr="004F7CE4">
              <w:rPr>
                <w:rFonts w:ascii="Arial" w:hAnsi="Arial" w:cs="Arial"/>
                <w:sz w:val="20"/>
                <w:szCs w:val="20"/>
              </w:rPr>
              <w:t xml:space="preserve"> operacyjne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E4">
              <w:rPr>
                <w:rFonts w:ascii="Arial" w:hAnsi="Arial" w:cs="Arial"/>
                <w:sz w:val="20"/>
                <w:szCs w:val="20"/>
              </w:rPr>
              <w:t>warstwowe, gazowe</w:t>
            </w:r>
            <w:r w:rsidR="00F82366">
              <w:rPr>
                <w:rFonts w:ascii="Arial" w:hAnsi="Arial" w:cs="Arial"/>
                <w:sz w:val="20"/>
                <w:szCs w:val="20"/>
              </w:rPr>
              <w:t>,</w:t>
            </w:r>
            <w:r w:rsidRPr="004F7CE4">
              <w:rPr>
                <w:rFonts w:ascii="Arial" w:hAnsi="Arial" w:cs="Arial"/>
                <w:sz w:val="20"/>
                <w:szCs w:val="20"/>
              </w:rPr>
              <w:t xml:space="preserve"> 17-nitkowe z nitką</w:t>
            </w:r>
            <w:r>
              <w:rPr>
                <w:rFonts w:ascii="Arial" w:hAnsi="Arial" w:cs="Arial"/>
                <w:sz w:val="20"/>
                <w:szCs w:val="20"/>
              </w:rPr>
              <w:t xml:space="preserve"> radiacyjną, niejałowe.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1F85" w:rsidRDefault="004B52C8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17.500</w:t>
            </w:r>
          </w:p>
        </w:tc>
        <w:tc>
          <w:tcPr>
            <w:tcW w:w="1741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516" w:type="dxa"/>
            <w:shd w:val="clear" w:color="auto" w:fill="auto"/>
          </w:tcPr>
          <w:p w:rsidR="00D71F85" w:rsidRPr="004F7CE4" w:rsidRDefault="00F82366" w:rsidP="00CF54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71F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04" w:type="dxa"/>
            <w:shd w:val="clear" w:color="auto" w:fill="auto"/>
          </w:tcPr>
          <w:p w:rsidR="00D71F85" w:rsidRPr="004F7CE4" w:rsidRDefault="00D71F85" w:rsidP="00CF5495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4F7CE4">
              <w:rPr>
                <w:rFonts w:ascii="Arial" w:hAnsi="Arial" w:cs="Arial"/>
                <w:sz w:val="20"/>
                <w:szCs w:val="20"/>
              </w:rPr>
              <w:t>Tampony zwijane z 20-nitkowej gazy bawełnianej w kształci</w:t>
            </w:r>
            <w:r>
              <w:rPr>
                <w:rFonts w:ascii="Arial" w:hAnsi="Arial" w:cs="Arial"/>
                <w:sz w:val="20"/>
                <w:szCs w:val="20"/>
              </w:rPr>
              <w:t>e kuli, nieja</w:t>
            </w:r>
            <w:r w:rsidRPr="004F7CE4">
              <w:rPr>
                <w:rFonts w:ascii="Arial" w:hAnsi="Arial" w:cs="Arial"/>
                <w:sz w:val="20"/>
                <w:szCs w:val="20"/>
              </w:rPr>
              <w:t>łowe z nitką radiacyjną z gazy przed złożeniem 20 cm x 20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1F85" w:rsidRPr="004F7CE4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7CE4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D71F85" w:rsidRPr="004F7CE4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71F85" w:rsidRDefault="004B52C8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7.000</w:t>
            </w:r>
          </w:p>
        </w:tc>
        <w:tc>
          <w:tcPr>
            <w:tcW w:w="1741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D71F85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71F85" w:rsidRPr="006C462B" w:rsidRDefault="00D71F85" w:rsidP="0074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D71F85" w:rsidRPr="006C462B" w:rsidRDefault="00D71F85" w:rsidP="00CF5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F85" w:rsidRPr="006C462B" w:rsidTr="00CF5495">
        <w:tc>
          <w:tcPr>
            <w:tcW w:w="8817" w:type="dxa"/>
            <w:gridSpan w:val="6"/>
            <w:shd w:val="clear" w:color="auto" w:fill="auto"/>
            <w:vAlign w:val="center"/>
          </w:tcPr>
          <w:p w:rsidR="00D71F85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71F85" w:rsidRPr="006A015A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  <w:vAlign w:val="center"/>
          </w:tcPr>
          <w:p w:rsidR="00D71F85" w:rsidRPr="006C462B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71F85" w:rsidRPr="00FF7379" w:rsidRDefault="00D71F85" w:rsidP="00CF54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D71F85" w:rsidRPr="006C462B" w:rsidRDefault="00D71F85" w:rsidP="00CF5495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CF5495" w:rsidRDefault="00CF5495" w:rsidP="00CF5495">
      <w:pPr>
        <w:rPr>
          <w:rFonts w:ascii="Arial" w:hAnsi="Arial" w:cs="Arial"/>
          <w:sz w:val="20"/>
          <w:szCs w:val="20"/>
        </w:rPr>
      </w:pPr>
    </w:p>
    <w:p w:rsidR="00F82366" w:rsidRPr="00741029" w:rsidRDefault="00F82366" w:rsidP="00F82366">
      <w:pPr>
        <w:pStyle w:val="Akapitzlist"/>
        <w:numPr>
          <w:ilvl w:val="0"/>
          <w:numId w:val="18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F82366" w:rsidRPr="00741029" w:rsidRDefault="00F82366" w:rsidP="00F82366">
      <w:pPr>
        <w:pStyle w:val="Akapitzlist"/>
        <w:rPr>
          <w:rFonts w:ascii="Arial" w:hAnsi="Arial" w:cs="Arial"/>
          <w:bCs/>
        </w:rPr>
      </w:pPr>
    </w:p>
    <w:p w:rsidR="00F82366" w:rsidRDefault="00F82366" w:rsidP="00F82366">
      <w:pPr>
        <w:pStyle w:val="Akapitzlist"/>
        <w:numPr>
          <w:ilvl w:val="0"/>
          <w:numId w:val="18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F82366" w:rsidRPr="00741029" w:rsidRDefault="00F82366" w:rsidP="00F82366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F82366" w:rsidRPr="00741029" w:rsidRDefault="00F82366" w:rsidP="00F82366">
      <w:pPr>
        <w:pStyle w:val="Akapitzlist"/>
        <w:numPr>
          <w:ilvl w:val="0"/>
          <w:numId w:val="18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F82366" w:rsidRDefault="00F82366" w:rsidP="00F82366"/>
    <w:p w:rsidR="00F82366" w:rsidRPr="0052511C" w:rsidRDefault="00F82366" w:rsidP="00F82366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F82366" w:rsidRPr="00741029" w:rsidRDefault="00F82366" w:rsidP="00F82366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sectPr w:rsidR="00F82366" w:rsidRPr="00741029" w:rsidSect="00CF549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1B" w:rsidRDefault="00162C1B" w:rsidP="00DD09C0">
      <w:r>
        <w:separator/>
      </w:r>
    </w:p>
  </w:endnote>
  <w:endnote w:type="continuationSeparator" w:id="0">
    <w:p w:rsidR="00162C1B" w:rsidRDefault="00162C1B" w:rsidP="00DD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1B" w:rsidRDefault="00162C1B" w:rsidP="00DD09C0">
      <w:r>
        <w:separator/>
      </w:r>
    </w:p>
  </w:footnote>
  <w:footnote w:type="continuationSeparator" w:id="0">
    <w:p w:rsidR="00162C1B" w:rsidRDefault="00162C1B" w:rsidP="00DD0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9" w:rsidRDefault="00741029" w:rsidP="00CF5495">
    <w:pPr>
      <w:pStyle w:val="Nagwek"/>
      <w:rPr>
        <w:rFonts w:ascii="Arial" w:hAnsi="Arial" w:cs="Arial"/>
        <w:b/>
        <w:sz w:val="20"/>
        <w:szCs w:val="20"/>
      </w:rPr>
    </w:pPr>
    <w:r w:rsidRPr="00796012">
      <w:rPr>
        <w:rFonts w:ascii="Arial" w:hAnsi="Arial" w:cs="Arial"/>
        <w:b/>
        <w:sz w:val="20"/>
        <w:szCs w:val="20"/>
      </w:rPr>
      <w:t>P</w:t>
    </w:r>
    <w:r>
      <w:rPr>
        <w:rFonts w:ascii="Arial" w:hAnsi="Arial" w:cs="Arial"/>
        <w:b/>
        <w:sz w:val="20"/>
        <w:szCs w:val="20"/>
      </w:rPr>
      <w:t>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/14 /2018</w:t>
    </w:r>
  </w:p>
  <w:p w:rsidR="00741029" w:rsidRDefault="00741029" w:rsidP="00741029">
    <w:pPr>
      <w:jc w:val="right"/>
      <w:rPr>
        <w:rFonts w:ascii="Arial" w:hAnsi="Arial" w:cs="Arial"/>
        <w:b/>
        <w:sz w:val="20"/>
        <w:szCs w:val="20"/>
        <w:lang w:eastAsia="pl-PL"/>
      </w:rPr>
    </w:pPr>
    <w:r>
      <w:rPr>
        <w:rFonts w:ascii="Arial" w:hAnsi="Arial" w:cs="Arial"/>
        <w:b/>
        <w:sz w:val="20"/>
        <w:szCs w:val="20"/>
        <w:lang w:eastAsia="pl-PL"/>
      </w:rPr>
      <w:t>Załącznik nr 1</w:t>
    </w:r>
  </w:p>
  <w:p w:rsidR="00741029" w:rsidRPr="00741029" w:rsidRDefault="00741029" w:rsidP="00741029">
    <w:pPr>
      <w:jc w:val="right"/>
      <w:rPr>
        <w:rFonts w:ascii="Arial" w:hAnsi="Arial" w:cs="Arial"/>
        <w:b/>
        <w:sz w:val="20"/>
        <w:szCs w:val="20"/>
        <w:lang w:eastAsia="pl-PL"/>
      </w:rPr>
    </w:pPr>
    <w:r>
      <w:rPr>
        <w:rFonts w:ascii="Arial" w:hAnsi="Arial" w:cs="Arial"/>
        <w:b/>
        <w:sz w:val="20"/>
        <w:szCs w:val="20"/>
        <w:lang w:eastAsia="pl-PL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EF8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7F47"/>
    <w:multiLevelType w:val="hybridMultilevel"/>
    <w:tmpl w:val="3BAA3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94A7A"/>
    <w:multiLevelType w:val="hybridMultilevel"/>
    <w:tmpl w:val="3070C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84CA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A8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3B8B"/>
    <w:multiLevelType w:val="hybridMultilevel"/>
    <w:tmpl w:val="610A3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B7EB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213C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11553"/>
    <w:multiLevelType w:val="hybridMultilevel"/>
    <w:tmpl w:val="AC163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25C3D"/>
    <w:multiLevelType w:val="hybridMultilevel"/>
    <w:tmpl w:val="DCF65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A47B8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56C09"/>
    <w:multiLevelType w:val="hybridMultilevel"/>
    <w:tmpl w:val="B08EE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D375F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7C66CEE"/>
    <w:multiLevelType w:val="hybridMultilevel"/>
    <w:tmpl w:val="6DEEC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02CE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758B3"/>
    <w:multiLevelType w:val="hybridMultilevel"/>
    <w:tmpl w:val="158A9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15"/>
  </w:num>
  <w:num w:numId="7">
    <w:abstractNumId w:val="5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16"/>
  </w:num>
  <w:num w:numId="15">
    <w:abstractNumId w:val="0"/>
  </w:num>
  <w:num w:numId="16">
    <w:abstractNumId w:val="6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495"/>
    <w:rsid w:val="000D0366"/>
    <w:rsid w:val="00162C1B"/>
    <w:rsid w:val="0047305A"/>
    <w:rsid w:val="004B52C8"/>
    <w:rsid w:val="00545141"/>
    <w:rsid w:val="00547AA8"/>
    <w:rsid w:val="00741029"/>
    <w:rsid w:val="00776E8A"/>
    <w:rsid w:val="008849F4"/>
    <w:rsid w:val="008C0548"/>
    <w:rsid w:val="00A30345"/>
    <w:rsid w:val="00C621FA"/>
    <w:rsid w:val="00CF5495"/>
    <w:rsid w:val="00D71F85"/>
    <w:rsid w:val="00DD09C0"/>
    <w:rsid w:val="00E32A8A"/>
    <w:rsid w:val="00F8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49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F5495"/>
    <w:pPr>
      <w:suppressAutoHyphens w:val="0"/>
      <w:spacing w:before="100" w:beforeAutospacing="1" w:after="100" w:afterAutospacing="1"/>
      <w:jc w:val="both"/>
    </w:pPr>
    <w:rPr>
      <w:rFonts w:ascii="Arial" w:hAnsi="Arial" w:cs="Arial"/>
      <w:kern w:val="0"/>
      <w:sz w:val="22"/>
      <w:szCs w:val="22"/>
      <w:lang w:eastAsia="pl-PL"/>
    </w:rPr>
  </w:style>
  <w:style w:type="paragraph" w:styleId="NormalnyWeb">
    <w:name w:val="Normal (Web)"/>
    <w:basedOn w:val="Normalny"/>
    <w:rsid w:val="00CF5495"/>
    <w:pPr>
      <w:spacing w:before="280" w:after="119"/>
    </w:pPr>
  </w:style>
  <w:style w:type="paragraph" w:styleId="Nagwek">
    <w:name w:val="header"/>
    <w:basedOn w:val="Normalny"/>
    <w:link w:val="NagwekZnak"/>
    <w:unhideWhenUsed/>
    <w:rsid w:val="00CF5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549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CF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549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49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410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4102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1874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2018-06-21T07:32:00Z</cp:lastPrinted>
  <dcterms:created xsi:type="dcterms:W3CDTF">2018-06-19T10:08:00Z</dcterms:created>
  <dcterms:modified xsi:type="dcterms:W3CDTF">2018-06-21T07:33:00Z</dcterms:modified>
</cp:coreProperties>
</file>